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Layout w:type="fixed"/>
        <w:tblLook w:val="0000"/>
      </w:tblPr>
      <w:tblGrid>
        <w:gridCol w:w="2269"/>
        <w:gridCol w:w="6237"/>
      </w:tblGrid>
      <w:tr w:rsidR="001F1C5F" w:rsidRPr="00EA46D5" w:rsidTr="00061361">
        <w:tc>
          <w:tcPr>
            <w:tcW w:w="2269" w:type="dxa"/>
            <w:shd w:val="clear" w:color="auto" w:fill="auto"/>
          </w:tcPr>
          <w:p w:rsidR="001F1C5F" w:rsidRPr="00EA46D5" w:rsidRDefault="001F1C5F" w:rsidP="00061361">
            <w:pPr>
              <w:spacing w:after="0" w:line="240" w:lineRule="auto"/>
              <w:rPr>
                <w:rFonts w:ascii="Timok" w:eastAsia="Times New Roman" w:hAnsi="Timok" w:cs="Times New Roman"/>
                <w:sz w:val="24"/>
                <w:szCs w:val="24"/>
                <w:lang w:val="ru-RU"/>
              </w:rPr>
            </w:pPr>
            <w:r>
              <w:rPr>
                <w:rFonts w:ascii="Timok" w:eastAsia="Times New Roman" w:hAnsi="Timok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47725" cy="96202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1F1C5F" w:rsidRPr="00EA46D5" w:rsidRDefault="001F1C5F" w:rsidP="0006136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6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Община ПАЗАРДЖИК </w:t>
            </w:r>
          </w:p>
          <w:p w:rsidR="001F1C5F" w:rsidRPr="00EA46D5" w:rsidRDefault="001F1C5F" w:rsidP="0006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4400 </w:t>
            </w:r>
            <w:proofErr w:type="spellStart"/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Пазарджик</w:t>
            </w:r>
            <w:proofErr w:type="spellEnd"/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бул</w:t>
            </w:r>
            <w:proofErr w:type="gramStart"/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.”</w:t>
            </w:r>
            <w:proofErr w:type="spellStart"/>
            <w:proofErr w:type="gramEnd"/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България</w:t>
            </w:r>
            <w:proofErr w:type="spellEnd"/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 </w:t>
            </w:r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 Тел:(034) 44 55 01,</w:t>
            </w:r>
          </w:p>
          <w:p w:rsidR="001F1C5F" w:rsidRPr="00EA46D5" w:rsidRDefault="001F1C5F" w:rsidP="0006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Факс</w:t>
            </w:r>
            <w:proofErr w:type="spellEnd"/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:(034)44 24 95</w:t>
            </w:r>
          </w:p>
          <w:p w:rsidR="001F1C5F" w:rsidRPr="00EA46D5" w:rsidRDefault="001F1C5F" w:rsidP="0006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A4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secretary@pazardjik.bg</w:t>
            </w:r>
          </w:p>
        </w:tc>
      </w:tr>
    </w:tbl>
    <w:p w:rsidR="001F1C5F" w:rsidRPr="00EA46D5" w:rsidRDefault="001F1C5F" w:rsidP="001F1C5F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1C5F" w:rsidRPr="00EA46D5" w:rsidRDefault="001F1C5F" w:rsidP="001F1C5F">
      <w:pPr>
        <w:keepNext/>
        <w:spacing w:after="0" w:line="240" w:lineRule="auto"/>
        <w:ind w:right="2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keepNext/>
        <w:spacing w:after="0" w:line="240" w:lineRule="auto"/>
        <w:ind w:right="2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Е Д Л О Ж Е Н И Е </w:t>
      </w: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>от Тодор Попов – Кмет на Община Пазарджик</w:t>
      </w: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>дарение в полза на Държавата за нуждите на Министерство на отбраната на общински поземлен имот с идентификатор 78570.149.25 по КККР на с. Црънча, общ. Пазарджик.</w:t>
      </w:r>
    </w:p>
    <w:p w:rsidR="001F1C5F" w:rsidRPr="00EA46D5" w:rsidRDefault="001F1C5F" w:rsidP="001F1C5F">
      <w:pPr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1F1C5F" w:rsidRPr="00EA46D5" w:rsidRDefault="001F1C5F" w:rsidP="001F1C5F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337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В Община Пазарджик е постъпило искане от </w:t>
      </w:r>
      <w:proofErr w:type="spellStart"/>
      <w:r w:rsidRPr="00EA46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Съвместното</w:t>
      </w:r>
      <w:proofErr w:type="spellEnd"/>
      <w:r w:rsidRPr="00EA46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командване</w:t>
      </w:r>
      <w:proofErr w:type="spellEnd"/>
      <w:r w:rsidRPr="00EA46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на </w:t>
      </w:r>
      <w:proofErr w:type="spellStart"/>
      <w:r w:rsidRPr="00EA46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специалните</w:t>
      </w:r>
      <w:proofErr w:type="spellEnd"/>
      <w:r w:rsidRPr="00EA46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операции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гр. Пловдив за безвъзмездно предоставяне в собственост на държавата в полза на Министерство на отбраната на общински поземлен имот с идентификатор 78570.149.25 по КККР на с. Црънча, общ. Пазарджик, местност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</w:rPr>
        <w:t>Коритски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път, площ 540 кв.м., трайно предназначение на територията: Земеделска, начин на трайно ползване: Друг вид земеделска земя</w:t>
      </w:r>
      <w:r w:rsidRPr="00EA46D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F1C5F" w:rsidRPr="00EA46D5" w:rsidRDefault="001F1C5F" w:rsidP="001F1C5F">
      <w:pPr>
        <w:tabs>
          <w:tab w:val="left" w:pos="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ab/>
        <w:t xml:space="preserve">Съвместното командване на специалните операции в искането си е посочило, че се предвижда да се построи спортно съоръжение – полоса с препятствия, елемент от военния петобой, една от най-популярните дисциплини в световния военен спорт, който се провежда ежегодно под формата на регионални турнири, европейски и световни първенства. Предвижда се обектът да бъде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</w:rPr>
        <w:t>ситуиран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в североизточната част на войскови район ВР 1915 – Учебен център – Црънча, които попада в поземлен имот с идентификатор 78570.149.25 по КККР на с. Црънча.</w:t>
      </w:r>
    </w:p>
    <w:p w:rsidR="001F1C5F" w:rsidRPr="00EA46D5" w:rsidRDefault="001F1C5F" w:rsidP="001F1C5F">
      <w:pPr>
        <w:tabs>
          <w:tab w:val="left" w:pos="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ab/>
        <w:t>С изграждането на спортно съоръжение от такъв ранг ще се издигне престижа на община Пазарджик и района, както сред европейската общност, така и сред страните членки на НАТО.</w:t>
      </w:r>
    </w:p>
    <w:p w:rsidR="001F1C5F" w:rsidRPr="00EA46D5" w:rsidRDefault="001F1C5F" w:rsidP="001F1C5F">
      <w:pPr>
        <w:tabs>
          <w:tab w:val="left" w:pos="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ab/>
        <w:t xml:space="preserve">С Протокол 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ПО-21-42/22.10.2021г., одобрен от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ВрИД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Началник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ОСЗ-Пазарджик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променен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начина на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горецитирания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начин на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proofErr w:type="gram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Дере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» в</w:t>
      </w:r>
      <w:proofErr w:type="gram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 на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«Друг вид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1F1C5F" w:rsidRPr="00EA46D5" w:rsidRDefault="001F1C5F" w:rsidP="001F1C5F">
      <w:pPr>
        <w:tabs>
          <w:tab w:val="left" w:pos="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ab/>
      </w: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В предвид на гореизложеното, на основание чл.21, ал.1, т.8 във връзка с ал. 2 от ЗМСМА, чл.6, ал.1 и ал. 3, чл.34, ал.4 и чл.35, ал.5 от Закона за общинската собственост </w:t>
      </w:r>
    </w:p>
    <w:p w:rsidR="001F1C5F" w:rsidRPr="00EA46D5" w:rsidRDefault="001F1C5F" w:rsidP="001F1C5F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П Р Е Д Л А Г А М:</w:t>
      </w: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>Общинският съвет да обсъди и приеме предложения проект за решение.</w:t>
      </w: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>С уважение:</w:t>
      </w:r>
    </w:p>
    <w:p w:rsidR="001F1C5F" w:rsidRPr="00EA46D5" w:rsidRDefault="001F1C5F" w:rsidP="001F1C5F">
      <w:pPr>
        <w:spacing w:after="0" w:line="240" w:lineRule="auto"/>
        <w:ind w:right="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ТОДОР ПОПОВ</w:t>
      </w:r>
    </w:p>
    <w:p w:rsidR="001F1C5F" w:rsidRPr="00EA46D5" w:rsidRDefault="001F1C5F" w:rsidP="001F1C5F">
      <w:pPr>
        <w:spacing w:after="0" w:line="240" w:lineRule="auto"/>
        <w:ind w:right="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Пазарджик</w:t>
      </w:r>
    </w:p>
    <w:p w:rsidR="001F1C5F" w:rsidRPr="00EA46D5" w:rsidRDefault="001F1C5F" w:rsidP="001F1C5F">
      <w:pPr>
        <w:spacing w:after="0" w:line="240" w:lineRule="auto"/>
        <w:ind w:left="7788" w:right="-4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ПРОЕКТ! </w:t>
      </w:r>
    </w:p>
    <w:p w:rsidR="001F1C5F" w:rsidRPr="00EA46D5" w:rsidRDefault="001F1C5F" w:rsidP="001F1C5F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Р Е Ш Е Н И Е:</w:t>
      </w:r>
    </w:p>
    <w:p w:rsidR="001F1C5F" w:rsidRPr="00EA46D5" w:rsidRDefault="001F1C5F" w:rsidP="001F1C5F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№………</w:t>
      </w:r>
    </w:p>
    <w:p w:rsidR="001F1C5F" w:rsidRPr="00EA46D5" w:rsidRDefault="001F1C5F" w:rsidP="001F1C5F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>на Общински съвет – Пазарджик, взето на заседанието му на</w:t>
      </w:r>
    </w:p>
    <w:p w:rsidR="001F1C5F" w:rsidRPr="00EA46D5" w:rsidRDefault="001F1C5F" w:rsidP="001F1C5F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>…………………………… с протокол………………………….</w:t>
      </w:r>
    </w:p>
    <w:p w:rsidR="001F1C5F" w:rsidRPr="00EA46D5" w:rsidRDefault="001F1C5F" w:rsidP="001F1C5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>дарение в полза на Държавата за нуждите на Министерство на отбраната на общински поземлен имот с идентификатор 78570.149.25 по КККР на с. Црънча, общ. Пазарджик.</w:t>
      </w:r>
    </w:p>
    <w:p w:rsidR="001F1C5F" w:rsidRPr="00EA46D5" w:rsidRDefault="001F1C5F" w:rsidP="001F1C5F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>Предложението на Кмета на Общината е законосъобразно и мотивирано. С предоставяне в собственост на поземлен имот с идентификатор 78570.149.25 по КККР на с. Црънча, общ. Пазарджик, Министерство на отбраната ще реализира намеренията си.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1C5F" w:rsidRPr="00EA46D5" w:rsidRDefault="001F1C5F" w:rsidP="001F1C5F">
      <w:pPr>
        <w:tabs>
          <w:tab w:val="left" w:pos="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чл.21, ал.1, т.8 във връзка с ал. 2 от ЗМСМА, чл.6, ал.1 и ал. 3, чл.34, ал.4 и чл.35, ал.5 от Закона за общинската собственост </w:t>
      </w:r>
    </w:p>
    <w:p w:rsidR="001F1C5F" w:rsidRPr="00EA46D5" w:rsidRDefault="001F1C5F" w:rsidP="001F1C5F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1F1C5F" w:rsidRPr="00EA46D5" w:rsidRDefault="001F1C5F" w:rsidP="001F1C5F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C5F" w:rsidRPr="00EA46D5" w:rsidRDefault="001F1C5F" w:rsidP="001F1C5F">
      <w:pPr>
        <w:tabs>
          <w:tab w:val="left" w:pos="9240"/>
          <w:tab w:val="left" w:pos="10680"/>
        </w:tabs>
        <w:spacing w:after="0" w:line="240" w:lineRule="auto"/>
        <w:ind w:left="-142" w:righ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Обявява за частна общинска собственост поземлен имот с идентификатор 78570.149.25 по КККР на с. Црънча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>, общ. Пазарджик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РД-18-244/24.08.2017г.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Изпълнителен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АГКК,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последно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изменение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кадастралната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кадастралните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засягащо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имота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поземления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имо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</w:rPr>
        <w:t>т е от 27.10.2021г., адрес на поземления имот: с. Црънча</w:t>
      </w:r>
      <w:proofErr w:type="gramStart"/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>местност</w:t>
      </w:r>
      <w:proofErr w:type="gramEnd"/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</w:rPr>
        <w:t>Коритски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път, площ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540 кв.м.,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трайно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предназначение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Земеделска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</w:rPr>
        <w:t>, начин на трайно ползване: Друг вид земеделска земя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категория на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земята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предишен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идентификатор 78570.149.21, номер по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предходен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план: 000425,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съседи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: 78570.149.20, 78570.149.26.</w:t>
      </w:r>
    </w:p>
    <w:p w:rsidR="001F1C5F" w:rsidRPr="00EA46D5" w:rsidRDefault="001F1C5F" w:rsidP="001F1C5F">
      <w:pPr>
        <w:tabs>
          <w:tab w:val="left" w:pos="9240"/>
          <w:tab w:val="left" w:pos="10680"/>
        </w:tabs>
        <w:spacing w:after="0" w:line="240" w:lineRule="auto"/>
        <w:ind w:left="-142" w:righ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Община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Пазарджик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дар</w:t>
      </w: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ява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proofErr w:type="gram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полза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Държавата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нуждите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Министерство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отбраната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поземлен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имот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идентификатор</w:t>
      </w:r>
      <w:proofErr w:type="spellEnd"/>
      <w:r w:rsidRPr="00EA4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A46D5">
        <w:rPr>
          <w:rFonts w:ascii="Times New Roman" w:eastAsia="Times New Roman" w:hAnsi="Times New Roman" w:cs="Times New Roman"/>
          <w:b/>
          <w:sz w:val="24"/>
          <w:szCs w:val="24"/>
        </w:rPr>
        <w:t>78570.149.25 по КККР на с. Црънча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>, общ. Пазарджик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РД-18-244/24.08.2017г. </w:t>
      </w:r>
      <w:proofErr w:type="spellStart"/>
      <w:proofErr w:type="gram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Изпълнителен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АГКК,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последно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изменение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кадастралната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кадастралните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засягащо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имота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е от 27.10.2021г.,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адрес на поземления имот: с. Црънча, 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местност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</w:rPr>
        <w:t>Коритски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път, площ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EA46D5">
        <w:rPr>
          <w:rFonts w:ascii="Times New Roman" w:eastAsia="Times New Roman" w:hAnsi="Times New Roman" w:cs="Times New Roman"/>
          <w:sz w:val="24"/>
          <w:szCs w:val="24"/>
        </w:rPr>
        <w:t xml:space="preserve"> 540 кв.м.,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трайно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предназначение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en-US"/>
        </w:rPr>
        <w:t>Земеделска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</w:rPr>
        <w:t>, начин на трайно ползване: Друг вид земеделска земя</w:t>
      </w:r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категория на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земята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предишен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идентификатор 78570.149.21, номер по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предходен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план: 000425, </w:t>
      </w:r>
      <w:proofErr w:type="spellStart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съседи</w:t>
      </w:r>
      <w:proofErr w:type="spellEnd"/>
      <w:r w:rsidRPr="00EA46D5">
        <w:rPr>
          <w:rFonts w:ascii="Times New Roman" w:eastAsia="Times New Roman" w:hAnsi="Times New Roman" w:cs="Times New Roman"/>
          <w:sz w:val="24"/>
          <w:szCs w:val="24"/>
          <w:lang w:val="ru-RU"/>
        </w:rPr>
        <w:t>: 78570.149.20, 78570.149.26.</w:t>
      </w:r>
    </w:p>
    <w:p w:rsidR="001F1C5F" w:rsidRPr="00EA46D5" w:rsidRDefault="001F1C5F" w:rsidP="001F1C5F">
      <w:pPr>
        <w:spacing w:after="0" w:line="240" w:lineRule="auto"/>
        <w:ind w:right="-4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sz w:val="24"/>
          <w:szCs w:val="24"/>
        </w:rPr>
        <w:t>3. Възлага на Кмета на община Пазарджик да предприеме необходимите правни и фактически действия по съставянето на акт за частна общинска собственост на имота, както и да сключи договор за дарение с държавата/Министъра на отбраната/, като необходимите и присъщи разходи по снабдяване със скици и документи и др. разходи по сделките и вписванията да са за сметка на Министерство на отбраната.</w:t>
      </w:r>
    </w:p>
    <w:p w:rsidR="001F1C5F" w:rsidRPr="00EA46D5" w:rsidRDefault="001F1C5F" w:rsidP="001F1C5F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F" w:rsidRPr="00EA46D5" w:rsidRDefault="001F1C5F" w:rsidP="001F1C5F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46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ХАРИ ХАРАЛАМПИЕВ</w:t>
      </w:r>
    </w:p>
    <w:p w:rsidR="001F1C5F" w:rsidRPr="00EA46D5" w:rsidRDefault="001F1C5F" w:rsidP="001F1C5F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46D5">
        <w:rPr>
          <w:rFonts w:ascii="Times New Roman" w:eastAsia="Times New Roman" w:hAnsi="Times New Roman" w:cs="Times New Roman"/>
          <w:i/>
          <w:sz w:val="24"/>
          <w:szCs w:val="24"/>
        </w:rPr>
        <w:t>Председател на Общински съвет- Пазарджик</w:t>
      </w:r>
    </w:p>
    <w:p w:rsidR="001F1C5F" w:rsidRPr="00EA46D5" w:rsidRDefault="001F1C5F" w:rsidP="001F1C5F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1F1C5F" w:rsidRPr="00EA46D5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C5F"/>
    <w:rsid w:val="000F75F6"/>
    <w:rsid w:val="00140532"/>
    <w:rsid w:val="001F1C5F"/>
    <w:rsid w:val="007600D1"/>
    <w:rsid w:val="00786CE6"/>
    <w:rsid w:val="0079199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1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2021-11-18T13:04:00Z</dcterms:created>
  <dcterms:modified xsi:type="dcterms:W3CDTF">2021-11-18T13:04:00Z</dcterms:modified>
</cp:coreProperties>
</file>