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A" w:rsidRPr="00B749B1" w:rsidRDefault="008968CA" w:rsidP="008968CA">
      <w:pPr>
        <w:keepNext/>
        <w:spacing w:after="0" w:line="240" w:lineRule="auto"/>
        <w:outlineLvl w:val="1"/>
        <w:rPr>
          <w:rFonts w:ascii="Times New Roman" w:eastAsia="Times New Roman" w:hAnsi="Times New Roman" w:cs="Times New Roman"/>
          <w:b/>
          <w:bCs/>
          <w:sz w:val="28"/>
          <w:szCs w:val="28"/>
        </w:rPr>
      </w:pPr>
      <w:r w:rsidRPr="00B749B1">
        <w:rPr>
          <w:rFonts w:ascii="Times New Roman" w:eastAsia="Times New Roman" w:hAnsi="Times New Roman" w:cs="Times New Roman"/>
          <w:b/>
          <w:bCs/>
          <w:sz w:val="28"/>
          <w:szCs w:val="28"/>
        </w:rPr>
        <w:t>ДО</w:t>
      </w:r>
    </w:p>
    <w:p w:rsidR="008968CA" w:rsidRPr="00B749B1" w:rsidRDefault="008968CA" w:rsidP="008968CA">
      <w:pPr>
        <w:spacing w:after="0" w:line="240" w:lineRule="auto"/>
        <w:rPr>
          <w:rFonts w:ascii="Times New Roman" w:eastAsia="Times New Roman" w:hAnsi="Times New Roman" w:cs="Times New Roman"/>
          <w:b/>
          <w:bCs/>
          <w:sz w:val="28"/>
          <w:szCs w:val="28"/>
        </w:rPr>
      </w:pPr>
      <w:r w:rsidRPr="00B749B1">
        <w:rPr>
          <w:rFonts w:ascii="Times New Roman" w:eastAsia="Times New Roman" w:hAnsi="Times New Roman" w:cs="Times New Roman"/>
          <w:b/>
          <w:bCs/>
          <w:sz w:val="28"/>
          <w:szCs w:val="28"/>
        </w:rPr>
        <w:t xml:space="preserve">ПРЕДСЕДАТЕЛЯ </w:t>
      </w:r>
    </w:p>
    <w:p w:rsidR="008968CA" w:rsidRPr="00B749B1" w:rsidRDefault="008968CA" w:rsidP="008968CA">
      <w:pPr>
        <w:spacing w:after="0" w:line="240" w:lineRule="auto"/>
        <w:rPr>
          <w:rFonts w:ascii="Times New Roman" w:eastAsia="Times New Roman" w:hAnsi="Times New Roman" w:cs="Times New Roman"/>
          <w:b/>
          <w:bCs/>
          <w:sz w:val="28"/>
          <w:szCs w:val="28"/>
        </w:rPr>
      </w:pPr>
      <w:r w:rsidRPr="00B749B1">
        <w:rPr>
          <w:rFonts w:ascii="Times New Roman" w:eastAsia="Times New Roman" w:hAnsi="Times New Roman" w:cs="Times New Roman"/>
          <w:b/>
          <w:bCs/>
          <w:sz w:val="28"/>
          <w:szCs w:val="28"/>
        </w:rPr>
        <w:t>НА ОБЩИНСКИ СЪВЕТ</w:t>
      </w:r>
    </w:p>
    <w:p w:rsidR="008968CA" w:rsidRPr="00B749B1" w:rsidRDefault="008968CA" w:rsidP="008968CA">
      <w:pPr>
        <w:spacing w:after="0" w:line="240" w:lineRule="auto"/>
        <w:jc w:val="both"/>
        <w:rPr>
          <w:rFonts w:ascii="Times New Roman" w:eastAsia="Times New Roman" w:hAnsi="Times New Roman" w:cs="Times New Roman"/>
          <w:sz w:val="28"/>
          <w:szCs w:val="28"/>
          <w:lang w:val="ru-RU"/>
        </w:rPr>
      </w:pPr>
      <w:r w:rsidRPr="00B749B1">
        <w:rPr>
          <w:rFonts w:ascii="Times New Roman" w:eastAsia="Times New Roman" w:hAnsi="Times New Roman" w:cs="Times New Roman"/>
          <w:b/>
          <w:bCs/>
          <w:sz w:val="28"/>
          <w:szCs w:val="28"/>
        </w:rPr>
        <w:t>ПАЗАРДЖИК</w:t>
      </w:r>
    </w:p>
    <w:p w:rsidR="008968CA" w:rsidRPr="00B749B1" w:rsidRDefault="008968CA" w:rsidP="008968CA">
      <w:pPr>
        <w:spacing w:after="0" w:line="240" w:lineRule="auto"/>
        <w:jc w:val="both"/>
        <w:rPr>
          <w:rFonts w:ascii="Times New Roman" w:eastAsia="Times New Roman" w:hAnsi="Times New Roman" w:cs="Times New Roman"/>
          <w:sz w:val="28"/>
          <w:szCs w:val="28"/>
          <w:lang w:val="ru-RU"/>
        </w:rPr>
      </w:pPr>
    </w:p>
    <w:p w:rsidR="008968CA" w:rsidRPr="00B749B1" w:rsidRDefault="008968CA" w:rsidP="008968CA">
      <w:pPr>
        <w:spacing w:after="0" w:line="240" w:lineRule="auto"/>
        <w:jc w:val="center"/>
        <w:rPr>
          <w:rFonts w:ascii="Times New Roman" w:eastAsia="Times New Roman" w:hAnsi="Times New Roman" w:cs="Times New Roman"/>
          <w:b/>
          <w:sz w:val="28"/>
          <w:szCs w:val="28"/>
          <w:lang w:val="ru-RU"/>
        </w:rPr>
      </w:pPr>
      <w:proofErr w:type="gramStart"/>
      <w:r w:rsidRPr="00B749B1">
        <w:rPr>
          <w:rFonts w:ascii="Times New Roman" w:eastAsia="Times New Roman" w:hAnsi="Times New Roman" w:cs="Times New Roman"/>
          <w:b/>
          <w:sz w:val="28"/>
          <w:szCs w:val="28"/>
          <w:lang w:val="ru-RU"/>
        </w:rPr>
        <w:t>П</w:t>
      </w:r>
      <w:proofErr w:type="gramEnd"/>
      <w:r w:rsidRPr="00B749B1">
        <w:rPr>
          <w:rFonts w:ascii="Times New Roman" w:eastAsia="Times New Roman" w:hAnsi="Times New Roman" w:cs="Times New Roman"/>
          <w:b/>
          <w:sz w:val="28"/>
          <w:szCs w:val="28"/>
          <w:lang w:val="ru-RU"/>
        </w:rPr>
        <w:t xml:space="preserve"> Р Е Д Л О Ж Е Н И Е</w:t>
      </w:r>
    </w:p>
    <w:p w:rsidR="008968CA" w:rsidRPr="00B749B1" w:rsidRDefault="008968CA" w:rsidP="008968CA">
      <w:pPr>
        <w:spacing w:after="0" w:line="240" w:lineRule="auto"/>
        <w:jc w:val="center"/>
        <w:rPr>
          <w:rFonts w:ascii="Times New Roman" w:eastAsia="Times New Roman" w:hAnsi="Times New Roman" w:cs="Times New Roman"/>
          <w:b/>
          <w:sz w:val="28"/>
          <w:szCs w:val="28"/>
        </w:rPr>
      </w:pPr>
      <w:r w:rsidRPr="00B749B1">
        <w:rPr>
          <w:rFonts w:ascii="Times New Roman" w:eastAsia="Times New Roman" w:hAnsi="Times New Roman" w:cs="Times New Roman"/>
          <w:b/>
          <w:sz w:val="28"/>
          <w:szCs w:val="28"/>
        </w:rPr>
        <w:t>от Тодор Попов - Кмет на Община Пазарджик</w:t>
      </w:r>
    </w:p>
    <w:p w:rsidR="008968CA" w:rsidRPr="00B749B1" w:rsidRDefault="008968CA" w:rsidP="008968CA">
      <w:pPr>
        <w:spacing w:after="0" w:line="240" w:lineRule="auto"/>
        <w:jc w:val="both"/>
        <w:rPr>
          <w:rFonts w:ascii="Times New Roman" w:eastAsia="Times New Roman" w:hAnsi="Times New Roman" w:cs="Times New Roman"/>
          <w:sz w:val="28"/>
          <w:szCs w:val="28"/>
        </w:rPr>
      </w:pPr>
    </w:p>
    <w:p w:rsidR="008968CA" w:rsidRPr="00B749B1" w:rsidRDefault="008968CA" w:rsidP="008968CA">
      <w:pPr>
        <w:tabs>
          <w:tab w:val="left" w:pos="0"/>
        </w:tabs>
        <w:spacing w:after="0" w:line="240" w:lineRule="auto"/>
        <w:ind w:right="-337"/>
        <w:jc w:val="both"/>
        <w:rPr>
          <w:rFonts w:ascii="Times New Roman" w:eastAsia="Times New Roman" w:hAnsi="Times New Roman" w:cs="Times New Roman"/>
          <w:sz w:val="28"/>
          <w:szCs w:val="28"/>
        </w:rPr>
      </w:pPr>
      <w:r w:rsidRPr="00B749B1">
        <w:rPr>
          <w:rFonts w:ascii="Times New Roman" w:eastAsia="Times New Roman" w:hAnsi="Times New Roman" w:cs="Times New Roman"/>
          <w:b/>
          <w:sz w:val="28"/>
          <w:szCs w:val="28"/>
          <w:lang w:val="ru-RU"/>
        </w:rPr>
        <w:tab/>
        <w:t xml:space="preserve">ОТНОСНО: </w:t>
      </w:r>
      <w:r w:rsidRPr="00B749B1">
        <w:rPr>
          <w:rFonts w:ascii="Times New Roman" w:eastAsia="Times New Roman" w:hAnsi="Times New Roman" w:cs="Times New Roman"/>
          <w:sz w:val="28"/>
          <w:szCs w:val="28"/>
        </w:rPr>
        <w:t>С</w:t>
      </w:r>
      <w:proofErr w:type="spellStart"/>
      <w:r w:rsidRPr="00B749B1">
        <w:rPr>
          <w:rFonts w:ascii="Times New Roman" w:eastAsia="Times New Roman" w:hAnsi="Times New Roman" w:cs="Times New Roman"/>
          <w:sz w:val="28"/>
          <w:szCs w:val="28"/>
          <w:lang w:val="en-US"/>
        </w:rPr>
        <w:t>ъгласие</w:t>
      </w:r>
      <w:proofErr w:type="spellEnd"/>
      <w:r w:rsidRPr="00B749B1">
        <w:rPr>
          <w:rFonts w:ascii="Times New Roman" w:eastAsia="Times New Roman" w:hAnsi="Times New Roman" w:cs="Times New Roman"/>
          <w:sz w:val="28"/>
          <w:szCs w:val="28"/>
          <w:lang w:val="en-US"/>
        </w:rPr>
        <w:t xml:space="preserve"> </w:t>
      </w:r>
      <w:r w:rsidRPr="00B749B1">
        <w:rPr>
          <w:rFonts w:ascii="Times New Roman" w:eastAsia="Times New Roman" w:hAnsi="Times New Roman" w:cs="Times New Roman"/>
          <w:sz w:val="28"/>
          <w:szCs w:val="28"/>
        </w:rPr>
        <w:t>за изменение на кадастралната карта и кадастралните регистри на с. Хаджиево, общ. Пазарджик</w:t>
      </w:r>
      <w:r w:rsidRPr="00B749B1">
        <w:rPr>
          <w:rFonts w:ascii="Times New Roman" w:eastAsia="Times New Roman" w:hAnsi="Times New Roman" w:cs="Times New Roman"/>
          <w:sz w:val="28"/>
          <w:szCs w:val="28"/>
          <w:lang w:val="en-US"/>
        </w:rPr>
        <w:t xml:space="preserve">, </w:t>
      </w:r>
      <w:r w:rsidRPr="00B749B1">
        <w:rPr>
          <w:rFonts w:ascii="Times New Roman" w:eastAsia="Times New Roman" w:hAnsi="Times New Roman" w:cs="Times New Roman"/>
          <w:sz w:val="28"/>
          <w:szCs w:val="28"/>
        </w:rPr>
        <w:t xml:space="preserve">относно разделяне на поземлен имот с идентификатор </w:t>
      </w:r>
      <w:r w:rsidRPr="00B749B1">
        <w:rPr>
          <w:rFonts w:ascii="Times New Roman" w:hAnsi="Times New Roman" w:cs="Times New Roman"/>
          <w:sz w:val="28"/>
          <w:szCs w:val="28"/>
        </w:rPr>
        <w:t>77061.</w:t>
      </w:r>
      <w:r w:rsidRPr="00B749B1">
        <w:rPr>
          <w:rFonts w:ascii="Times New Roman" w:hAnsi="Times New Roman" w:cs="Times New Roman"/>
          <w:sz w:val="28"/>
          <w:szCs w:val="28"/>
          <w:lang w:val="en-US"/>
        </w:rPr>
        <w:t>163.9</w:t>
      </w:r>
      <w:r w:rsidRPr="00B749B1">
        <w:rPr>
          <w:rFonts w:ascii="Times New Roman" w:hAnsi="Times New Roman" w:cs="Times New Roman"/>
          <w:sz w:val="28"/>
          <w:szCs w:val="28"/>
        </w:rPr>
        <w:t xml:space="preserve"> по КККР на с. Хаджиево</w:t>
      </w:r>
      <w:r>
        <w:rPr>
          <w:rFonts w:ascii="Times New Roman" w:hAnsi="Times New Roman" w:cs="Times New Roman"/>
          <w:sz w:val="28"/>
          <w:szCs w:val="28"/>
        </w:rPr>
        <w:t>,</w:t>
      </w:r>
      <w:r w:rsidRPr="00F82539">
        <w:rPr>
          <w:rFonts w:ascii="Times New Roman" w:hAnsi="Times New Roman" w:cs="Times New Roman"/>
          <w:sz w:val="28"/>
          <w:szCs w:val="28"/>
        </w:rPr>
        <w:t xml:space="preserve"> </w:t>
      </w:r>
      <w:r>
        <w:rPr>
          <w:rFonts w:ascii="Times New Roman" w:hAnsi="Times New Roman" w:cs="Times New Roman"/>
          <w:sz w:val="28"/>
          <w:szCs w:val="28"/>
        </w:rPr>
        <w:t>общ. Пазарджик</w:t>
      </w:r>
      <w:r w:rsidRPr="00B749B1">
        <w:rPr>
          <w:rFonts w:ascii="Times New Roman" w:hAnsi="Times New Roman" w:cs="Times New Roman"/>
          <w:sz w:val="28"/>
          <w:szCs w:val="28"/>
        </w:rPr>
        <w:t xml:space="preserve"> и </w:t>
      </w:r>
      <w:r w:rsidRPr="00B749B1">
        <w:rPr>
          <w:rFonts w:ascii="Times New Roman" w:eastAsia="Times New Roman" w:hAnsi="Times New Roman" w:cs="Times New Roman"/>
          <w:sz w:val="28"/>
          <w:szCs w:val="28"/>
        </w:rPr>
        <w:t>за промяна начина на трайно ползване.</w:t>
      </w:r>
    </w:p>
    <w:p w:rsidR="008968CA" w:rsidRPr="00B749B1" w:rsidRDefault="008968CA" w:rsidP="008968CA">
      <w:pPr>
        <w:spacing w:after="0" w:line="240" w:lineRule="auto"/>
        <w:ind w:firstLine="708"/>
        <w:jc w:val="both"/>
        <w:rPr>
          <w:rFonts w:ascii="Times New Roman" w:eastAsia="Times New Roman" w:hAnsi="Times New Roman" w:cs="Times New Roman"/>
          <w:b/>
          <w:sz w:val="28"/>
          <w:szCs w:val="28"/>
          <w:lang w:val="ru-RU"/>
        </w:rPr>
      </w:pPr>
      <w:r w:rsidRPr="00B749B1">
        <w:rPr>
          <w:rFonts w:ascii="Times New Roman" w:eastAsia="Times New Roman" w:hAnsi="Times New Roman" w:cs="Times New Roman"/>
          <w:b/>
          <w:sz w:val="28"/>
          <w:szCs w:val="28"/>
          <w:lang w:val="ru-RU"/>
        </w:rPr>
        <w:t>ГОСПОДИН ПРЕДСЕДАТЕЛ,</w:t>
      </w:r>
    </w:p>
    <w:p w:rsidR="008968CA" w:rsidRDefault="008968CA" w:rsidP="008968CA">
      <w:pPr>
        <w:spacing w:after="0" w:line="240" w:lineRule="auto"/>
        <w:ind w:right="-567" w:firstLine="708"/>
        <w:jc w:val="both"/>
        <w:rPr>
          <w:rFonts w:ascii="Times New Roman" w:eastAsia="Times New Roman" w:hAnsi="Times New Roman" w:cs="Times New Roman"/>
          <w:sz w:val="28"/>
          <w:szCs w:val="28"/>
          <w:lang w:val="en-US"/>
        </w:rPr>
      </w:pPr>
      <w:r w:rsidRPr="00B749B1">
        <w:rPr>
          <w:rFonts w:ascii="Times New Roman" w:eastAsia="Times New Roman" w:hAnsi="Times New Roman" w:cs="Times New Roman"/>
          <w:sz w:val="28"/>
          <w:szCs w:val="28"/>
        </w:rPr>
        <w:t xml:space="preserve">В Община Пазарджик е постъпило заявление от </w:t>
      </w:r>
      <w:r w:rsidRPr="00B749B1">
        <w:rPr>
          <w:rFonts w:ascii="Times New Roman" w:eastAsia="Times New Roman" w:hAnsi="Times New Roman" w:cs="Times New Roman"/>
          <w:sz w:val="28"/>
          <w:szCs w:val="28"/>
          <w:lang w:val="en-US"/>
        </w:rPr>
        <w:t>“</w:t>
      </w:r>
      <w:r w:rsidRPr="00B749B1">
        <w:rPr>
          <w:rFonts w:ascii="Times New Roman" w:eastAsia="Times New Roman" w:hAnsi="Times New Roman" w:cs="Times New Roman"/>
          <w:sz w:val="28"/>
          <w:szCs w:val="28"/>
        </w:rPr>
        <w:t>СОФИЯ АСФАЛТ</w:t>
      </w:r>
      <w:r w:rsidRPr="00B749B1">
        <w:rPr>
          <w:rFonts w:ascii="Times New Roman" w:eastAsia="Times New Roman" w:hAnsi="Times New Roman" w:cs="Times New Roman"/>
          <w:sz w:val="28"/>
          <w:szCs w:val="28"/>
          <w:lang w:val="en-US"/>
        </w:rPr>
        <w:t>”</w:t>
      </w:r>
      <w:r w:rsidRPr="00B749B1">
        <w:rPr>
          <w:rFonts w:ascii="Times New Roman" w:eastAsia="Times New Roman" w:hAnsi="Times New Roman" w:cs="Times New Roman"/>
          <w:sz w:val="28"/>
          <w:szCs w:val="28"/>
        </w:rPr>
        <w:t xml:space="preserve"> </w:t>
      </w:r>
      <w:r w:rsidRPr="00B749B1">
        <w:rPr>
          <w:rFonts w:ascii="Times New Roman" w:eastAsia="Times New Roman" w:hAnsi="Times New Roman" w:cs="Times New Roman"/>
          <w:sz w:val="28"/>
          <w:szCs w:val="28"/>
          <w:lang w:val="en-US"/>
        </w:rPr>
        <w:t>ООД</w:t>
      </w:r>
      <w:r w:rsidRPr="00B749B1">
        <w:rPr>
          <w:rFonts w:ascii="Times New Roman" w:eastAsia="Times New Roman" w:hAnsi="Times New Roman" w:cs="Times New Roman"/>
          <w:sz w:val="28"/>
          <w:szCs w:val="28"/>
        </w:rPr>
        <w:t>, ЕИК 202738554</w:t>
      </w:r>
      <w:r w:rsidRPr="00B749B1">
        <w:rPr>
          <w:rFonts w:ascii="Times New Roman" w:hAnsi="Times New Roman" w:cs="Times New Roman"/>
          <w:sz w:val="28"/>
          <w:szCs w:val="28"/>
        </w:rPr>
        <w:t xml:space="preserve">, </w:t>
      </w:r>
      <w:r w:rsidRPr="00B749B1">
        <w:rPr>
          <w:rFonts w:ascii="Times New Roman" w:eastAsia="Times New Roman" w:hAnsi="Times New Roman" w:cs="Times New Roman"/>
          <w:sz w:val="28"/>
          <w:szCs w:val="28"/>
        </w:rPr>
        <w:t xml:space="preserve">с искане за закупуване на част от общински имот, с начин на трайно ползване „За </w:t>
      </w:r>
      <w:proofErr w:type="spellStart"/>
      <w:r w:rsidRPr="00B749B1">
        <w:rPr>
          <w:rFonts w:ascii="Times New Roman" w:eastAsia="Times New Roman" w:hAnsi="Times New Roman" w:cs="Times New Roman"/>
          <w:sz w:val="28"/>
          <w:szCs w:val="28"/>
        </w:rPr>
        <w:t>селкостопански</w:t>
      </w:r>
      <w:proofErr w:type="spellEnd"/>
      <w:r w:rsidRPr="00B749B1">
        <w:rPr>
          <w:rFonts w:ascii="Times New Roman" w:eastAsia="Times New Roman" w:hAnsi="Times New Roman" w:cs="Times New Roman"/>
          <w:sz w:val="28"/>
          <w:szCs w:val="28"/>
        </w:rPr>
        <w:t xml:space="preserve">, горски, ведомствен път“. </w:t>
      </w:r>
    </w:p>
    <w:p w:rsidR="008968CA" w:rsidRPr="00B749B1" w:rsidRDefault="008968CA" w:rsidP="008968CA">
      <w:pPr>
        <w:spacing w:after="0" w:line="240" w:lineRule="auto"/>
        <w:ind w:right="-567" w:firstLine="708"/>
        <w:jc w:val="both"/>
        <w:rPr>
          <w:rFonts w:ascii="Times New Roman" w:eastAsia="Times New Roman" w:hAnsi="Times New Roman" w:cs="Times New Roman"/>
          <w:sz w:val="28"/>
          <w:szCs w:val="28"/>
        </w:rPr>
      </w:pPr>
      <w:r w:rsidRPr="00B749B1">
        <w:rPr>
          <w:rFonts w:ascii="Times New Roman" w:eastAsia="Times New Roman" w:hAnsi="Times New Roman" w:cs="Times New Roman"/>
          <w:sz w:val="28"/>
          <w:szCs w:val="28"/>
        </w:rPr>
        <w:t xml:space="preserve">Имот с идентификатор 77061.166.8 е собственост на дружеството, върху който има изградена Асфалтова база с административна сграда и Пътна лаборатория и момента в него се изгражда завод за бетонови изделия. Същият граничи с общински имот, с начин на трайно ползване „За </w:t>
      </w:r>
      <w:proofErr w:type="spellStart"/>
      <w:r w:rsidRPr="00B749B1">
        <w:rPr>
          <w:rFonts w:ascii="Times New Roman" w:eastAsia="Times New Roman" w:hAnsi="Times New Roman" w:cs="Times New Roman"/>
          <w:sz w:val="28"/>
          <w:szCs w:val="28"/>
        </w:rPr>
        <w:t>селкостопански</w:t>
      </w:r>
      <w:proofErr w:type="spellEnd"/>
      <w:r w:rsidRPr="00B749B1">
        <w:rPr>
          <w:rFonts w:ascii="Times New Roman" w:eastAsia="Times New Roman" w:hAnsi="Times New Roman" w:cs="Times New Roman"/>
          <w:sz w:val="28"/>
          <w:szCs w:val="28"/>
        </w:rPr>
        <w:t>, горски, ведомствен път“, част от който обслужва само имота, собственост на дружеството и не функционира като път.</w:t>
      </w:r>
    </w:p>
    <w:p w:rsidR="008968CA" w:rsidRPr="00B749B1" w:rsidRDefault="008968CA" w:rsidP="008968CA">
      <w:pPr>
        <w:spacing w:after="0" w:line="240" w:lineRule="auto"/>
        <w:ind w:right="-567" w:firstLine="708"/>
        <w:jc w:val="both"/>
        <w:rPr>
          <w:rFonts w:ascii="Times New Roman" w:eastAsia="Times New Roman" w:hAnsi="Times New Roman" w:cs="Times New Roman"/>
          <w:sz w:val="28"/>
          <w:szCs w:val="28"/>
        </w:rPr>
      </w:pPr>
      <w:r w:rsidRPr="00B749B1">
        <w:rPr>
          <w:rFonts w:ascii="Times New Roman" w:eastAsia="Times New Roman" w:hAnsi="Times New Roman" w:cs="Times New Roman"/>
          <w:sz w:val="28"/>
          <w:szCs w:val="28"/>
        </w:rPr>
        <w:t xml:space="preserve">В тази връзка е изготвен проект за изменение на КККР за разделянето на следния имот, записан в кадастралната карта и кадастралните регистри в собственост на община Пазарджик, а именно: поземлен имот с идентификатор </w:t>
      </w:r>
      <w:r w:rsidRPr="00B749B1">
        <w:rPr>
          <w:rFonts w:ascii="Times New Roman" w:hAnsi="Times New Roman" w:cs="Times New Roman"/>
          <w:sz w:val="28"/>
          <w:szCs w:val="28"/>
        </w:rPr>
        <w:t xml:space="preserve">77061.163.9 по КККР на с. </w:t>
      </w:r>
      <w:r w:rsidRPr="00B749B1">
        <w:rPr>
          <w:rFonts w:ascii="Times New Roman" w:eastAsia="Times New Roman" w:hAnsi="Times New Roman" w:cs="Times New Roman"/>
          <w:sz w:val="28"/>
          <w:szCs w:val="28"/>
        </w:rPr>
        <w:t xml:space="preserve">Хаджиево, с трайно предназначение на територията: „Земеделска“, с начин на трайно ползване: „За </w:t>
      </w:r>
      <w:proofErr w:type="spellStart"/>
      <w:r w:rsidRPr="00B749B1">
        <w:rPr>
          <w:rFonts w:ascii="Times New Roman" w:eastAsia="Times New Roman" w:hAnsi="Times New Roman" w:cs="Times New Roman"/>
          <w:sz w:val="28"/>
          <w:szCs w:val="28"/>
        </w:rPr>
        <w:t>селкостопански</w:t>
      </w:r>
      <w:proofErr w:type="spellEnd"/>
      <w:r w:rsidRPr="00B749B1">
        <w:rPr>
          <w:rFonts w:ascii="Times New Roman" w:eastAsia="Times New Roman" w:hAnsi="Times New Roman" w:cs="Times New Roman"/>
          <w:sz w:val="28"/>
          <w:szCs w:val="28"/>
        </w:rPr>
        <w:t xml:space="preserve">, горски, ведомствен път“, с площ 6675 кв.м. Същият се разделя на три проектни имота </w:t>
      </w:r>
      <w:r w:rsidRPr="00B749B1">
        <w:rPr>
          <w:rFonts w:ascii="Times New Roman" w:hAnsi="Times New Roman" w:cs="Times New Roman"/>
          <w:sz w:val="28"/>
          <w:szCs w:val="28"/>
        </w:rPr>
        <w:t xml:space="preserve">77061.163.12, 77061.163.13 </w:t>
      </w:r>
      <w:r w:rsidRPr="00B749B1">
        <w:rPr>
          <w:rFonts w:ascii="Times New Roman" w:eastAsia="Times New Roman" w:hAnsi="Times New Roman" w:cs="Times New Roman"/>
          <w:sz w:val="28"/>
          <w:szCs w:val="28"/>
        </w:rPr>
        <w:t xml:space="preserve">и </w:t>
      </w:r>
      <w:r>
        <w:rPr>
          <w:rFonts w:ascii="Times New Roman" w:hAnsi="Times New Roman" w:cs="Times New Roman"/>
          <w:sz w:val="28"/>
          <w:szCs w:val="28"/>
        </w:rPr>
        <w:t>77061.1</w:t>
      </w:r>
      <w:r>
        <w:rPr>
          <w:rFonts w:ascii="Times New Roman" w:hAnsi="Times New Roman" w:cs="Times New Roman"/>
          <w:sz w:val="28"/>
          <w:szCs w:val="28"/>
          <w:lang w:val="en-US"/>
        </w:rPr>
        <w:t>63</w:t>
      </w:r>
      <w:r w:rsidRPr="00B749B1">
        <w:rPr>
          <w:rFonts w:ascii="Times New Roman" w:hAnsi="Times New Roman" w:cs="Times New Roman"/>
          <w:sz w:val="28"/>
          <w:szCs w:val="28"/>
        </w:rPr>
        <w:t>.14</w:t>
      </w:r>
      <w:r w:rsidRPr="00B749B1">
        <w:rPr>
          <w:rFonts w:ascii="Times New Roman" w:eastAsia="Times New Roman" w:hAnsi="Times New Roman" w:cs="Times New Roman"/>
          <w:sz w:val="28"/>
          <w:szCs w:val="28"/>
        </w:rPr>
        <w:t xml:space="preserve">. </w:t>
      </w:r>
    </w:p>
    <w:p w:rsidR="008968CA" w:rsidRPr="009A7737" w:rsidRDefault="008968CA" w:rsidP="008968CA">
      <w:pPr>
        <w:spacing w:after="0" w:line="240" w:lineRule="auto"/>
        <w:ind w:right="-567" w:firstLine="540"/>
        <w:jc w:val="both"/>
        <w:rPr>
          <w:rFonts w:ascii="Times New Roman" w:eastAsia="Calibri" w:hAnsi="Times New Roman" w:cs="Times New Roman"/>
          <w:sz w:val="28"/>
          <w:szCs w:val="28"/>
          <w:lang w:eastAsia="bg-BG"/>
        </w:rPr>
      </w:pPr>
      <w:r w:rsidRPr="009A7737">
        <w:rPr>
          <w:rFonts w:ascii="Times New Roman" w:eastAsia="Times New Roman" w:hAnsi="Times New Roman" w:cs="Times New Roman"/>
          <w:sz w:val="28"/>
          <w:szCs w:val="28"/>
        </w:rPr>
        <w:t xml:space="preserve">Със Становище Кмета на Кметство с. Хаджиево е дал съгласие имот с идентификатор </w:t>
      </w:r>
      <w:r w:rsidRPr="009A7737">
        <w:rPr>
          <w:rFonts w:ascii="Times New Roman" w:hAnsi="Times New Roman" w:cs="Times New Roman"/>
          <w:sz w:val="28"/>
          <w:szCs w:val="28"/>
        </w:rPr>
        <w:t xml:space="preserve">77061.163.9 по КККР на с. </w:t>
      </w:r>
      <w:r w:rsidRPr="009A7737">
        <w:rPr>
          <w:rFonts w:ascii="Times New Roman" w:eastAsia="Times New Roman" w:hAnsi="Times New Roman" w:cs="Times New Roman"/>
          <w:sz w:val="28"/>
          <w:szCs w:val="28"/>
        </w:rPr>
        <w:t>Хаджиево да бъде разделен и част от него</w:t>
      </w:r>
      <w:r>
        <w:rPr>
          <w:rFonts w:ascii="Times New Roman" w:eastAsia="Times New Roman" w:hAnsi="Times New Roman" w:cs="Times New Roman"/>
          <w:sz w:val="28"/>
          <w:szCs w:val="28"/>
        </w:rPr>
        <w:t xml:space="preserve"> да бъде променен начина на трайно ползване</w:t>
      </w:r>
      <w:r w:rsidRPr="009A7737">
        <w:rPr>
          <w:rFonts w:ascii="Times New Roman" w:eastAsia="Times New Roman" w:hAnsi="Times New Roman" w:cs="Times New Roman"/>
          <w:sz w:val="28"/>
          <w:szCs w:val="28"/>
        </w:rPr>
        <w:t>, тъй като е загубил предназначението си като път</w:t>
      </w:r>
      <w:r w:rsidRPr="009A7737">
        <w:rPr>
          <w:rFonts w:ascii="Times New Roman" w:eastAsia="Calibri" w:hAnsi="Times New Roman" w:cs="Times New Roman"/>
          <w:sz w:val="28"/>
          <w:szCs w:val="28"/>
          <w:lang w:eastAsia="bg-BG"/>
        </w:rPr>
        <w:t>.</w:t>
      </w:r>
    </w:p>
    <w:p w:rsidR="008968CA" w:rsidRPr="00B749B1" w:rsidRDefault="008968CA" w:rsidP="008968CA">
      <w:pPr>
        <w:pStyle w:val="m"/>
        <w:tabs>
          <w:tab w:val="left" w:pos="0"/>
        </w:tabs>
        <w:ind w:right="-567" w:firstLine="0"/>
        <w:rPr>
          <w:sz w:val="28"/>
          <w:szCs w:val="28"/>
        </w:rPr>
      </w:pPr>
      <w:r w:rsidRPr="009A7737">
        <w:rPr>
          <w:color w:val="auto"/>
          <w:sz w:val="28"/>
          <w:szCs w:val="28"/>
        </w:rPr>
        <w:tab/>
        <w:t xml:space="preserve">Нормативната уредба, </w:t>
      </w:r>
      <w:proofErr w:type="spellStart"/>
      <w:r w:rsidRPr="009A7737">
        <w:rPr>
          <w:color w:val="auto"/>
          <w:sz w:val="28"/>
          <w:szCs w:val="28"/>
        </w:rPr>
        <w:t>касаеща</w:t>
      </w:r>
      <w:proofErr w:type="spellEnd"/>
      <w:r w:rsidRPr="009A7737">
        <w:rPr>
          <w:color w:val="auto"/>
          <w:sz w:val="28"/>
          <w:szCs w:val="28"/>
        </w:rPr>
        <w:t xml:space="preserve"> промяна на начин на трайно ползване </w:t>
      </w:r>
      <w:r w:rsidRPr="00B749B1">
        <w:rPr>
          <w:sz w:val="28"/>
          <w:szCs w:val="28"/>
        </w:rPr>
        <w:t xml:space="preserve">(НТП) е уредена в чл. 78а от ППЗСПЗЗ, а именно собственикът на земеделска земя или упълномощено от него писмено с нотариална заверка на подписа лице може да подаде заявление до общинската служба по земеделие за промяна на начина на трайно ползване на имота или на части от него за други земеделски нужди. Началникът на общинската служба по земеделие назначава комисия, която извършва проверка на място и установява начина на трайно ползване на имота. В случай че граничните точки на имота не са означени, проверката на място се извършва след трасиране на границите. Комисията съставя протокол, в който отразява констатирания начин на трайно ползване на имота. Протоколът </w:t>
      </w:r>
      <w:r w:rsidRPr="00B749B1">
        <w:rPr>
          <w:sz w:val="28"/>
          <w:szCs w:val="28"/>
        </w:rPr>
        <w:lastRenderedPageBreak/>
        <w:t xml:space="preserve">на комисията се одобрява от началника на общинската служба по земеделие. Когато за землището са одобрени кадастрална карта и кадастрални регистри, промяната на начина на трайно ползване се отразява по реда на </w:t>
      </w:r>
      <w:hyperlink r:id="rId5" w:history="1">
        <w:r w:rsidRPr="00B749B1">
          <w:rPr>
            <w:rStyle w:val="a3"/>
            <w:rFonts w:eastAsiaTheme="majorEastAsia"/>
            <w:sz w:val="28"/>
            <w:szCs w:val="28"/>
          </w:rPr>
          <w:t>Наредба № 3 от 2005 г. за съдържанието, създаването и поддържането на кадастралната карта и кадастралните регистри</w:t>
        </w:r>
      </w:hyperlink>
      <w:r w:rsidRPr="00B749B1">
        <w:rPr>
          <w:sz w:val="28"/>
          <w:szCs w:val="28"/>
        </w:rPr>
        <w:t>.</w:t>
      </w:r>
    </w:p>
    <w:p w:rsidR="008968CA" w:rsidRDefault="008968CA" w:rsidP="008968CA">
      <w:pPr>
        <w:tabs>
          <w:tab w:val="left" w:pos="0"/>
        </w:tabs>
        <w:spacing w:after="0" w:line="240" w:lineRule="auto"/>
        <w:ind w:right="-567"/>
        <w:jc w:val="both"/>
        <w:rPr>
          <w:rFonts w:ascii="Times New Roman" w:hAnsi="Times New Roman" w:cs="Times New Roman"/>
          <w:sz w:val="28"/>
          <w:szCs w:val="28"/>
          <w:lang w:val="en-US"/>
        </w:rPr>
      </w:pPr>
      <w:r w:rsidRPr="00B749B1">
        <w:rPr>
          <w:rFonts w:ascii="Times New Roman" w:eastAsia="Times New Roman" w:hAnsi="Times New Roman" w:cs="Times New Roman"/>
          <w:sz w:val="28"/>
          <w:szCs w:val="28"/>
        </w:rPr>
        <w:tab/>
        <w:t xml:space="preserve">Промяната на начина на трайно ползване на проектния имот </w:t>
      </w:r>
      <w:r w:rsidRPr="00B749B1">
        <w:rPr>
          <w:rFonts w:ascii="Times New Roman" w:hAnsi="Times New Roman" w:cs="Times New Roman"/>
          <w:sz w:val="28"/>
          <w:szCs w:val="28"/>
        </w:rPr>
        <w:t>77061.163.13</w:t>
      </w:r>
      <w:r w:rsidRPr="00B749B1">
        <w:rPr>
          <w:rFonts w:ascii="Times New Roman" w:eastAsia="Times New Roman" w:hAnsi="Times New Roman" w:cs="Times New Roman"/>
          <w:sz w:val="28"/>
          <w:szCs w:val="28"/>
        </w:rPr>
        <w:t xml:space="preserve">, както и </w:t>
      </w:r>
      <w:proofErr w:type="spellStart"/>
      <w:r w:rsidRPr="00B749B1">
        <w:rPr>
          <w:rFonts w:ascii="Times New Roman" w:eastAsia="Times New Roman" w:hAnsi="Times New Roman" w:cs="Times New Roman"/>
          <w:sz w:val="28"/>
          <w:szCs w:val="28"/>
        </w:rPr>
        <w:t>последващо</w:t>
      </w:r>
      <w:proofErr w:type="spellEnd"/>
      <w:r w:rsidRPr="00B749B1">
        <w:rPr>
          <w:rFonts w:ascii="Times New Roman" w:eastAsia="Times New Roman" w:hAnsi="Times New Roman" w:cs="Times New Roman"/>
          <w:sz w:val="28"/>
          <w:szCs w:val="28"/>
        </w:rPr>
        <w:t xml:space="preserve"> разпореждане с него, няма да наруши или ограничи правото на ползване на поземлени имоти, собственост на други юридически или физически лица</w:t>
      </w:r>
      <w:r w:rsidRPr="00B749B1">
        <w:rPr>
          <w:rFonts w:ascii="Times New Roman" w:hAnsi="Times New Roman" w:cs="Times New Roman"/>
          <w:sz w:val="28"/>
          <w:szCs w:val="28"/>
        </w:rPr>
        <w:t xml:space="preserve"> и ще се даде възможност на собствениците на поземлени имоти, граничещи с него да реализират инвестиционните си намерения. </w:t>
      </w:r>
    </w:p>
    <w:p w:rsidR="008968CA" w:rsidRPr="00B749B1" w:rsidRDefault="008968CA" w:rsidP="008968CA">
      <w:pPr>
        <w:tabs>
          <w:tab w:val="left" w:pos="0"/>
        </w:tabs>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lang w:val="en-US"/>
        </w:rPr>
        <w:tab/>
      </w:r>
      <w:r w:rsidRPr="00B749B1">
        <w:rPr>
          <w:rFonts w:ascii="Times New Roman" w:eastAsia="Times New Roman" w:hAnsi="Times New Roman" w:cs="Times New Roman"/>
          <w:sz w:val="28"/>
          <w:szCs w:val="28"/>
        </w:rPr>
        <w:t xml:space="preserve">В тази връзка и съгласно </w:t>
      </w:r>
      <w:r w:rsidRPr="00B749B1">
        <w:rPr>
          <w:rFonts w:ascii="Times New Roman" w:eastAsia="Times New Roman" w:hAnsi="Times New Roman" w:cs="Times New Roman"/>
          <w:sz w:val="28"/>
          <w:szCs w:val="28"/>
          <w:lang w:eastAsia="bg-BG"/>
        </w:rPr>
        <w:t xml:space="preserve">Класификатор за начините на трайно ползване на поземлените имоти към Наредба за съдържанието, създаването и поддържането на КККР, считам за целесъобразно </w:t>
      </w:r>
      <w:r w:rsidRPr="00B749B1">
        <w:rPr>
          <w:rFonts w:ascii="Times New Roman" w:eastAsia="Times New Roman" w:hAnsi="Times New Roman" w:cs="Times New Roman"/>
          <w:sz w:val="28"/>
          <w:szCs w:val="28"/>
        </w:rPr>
        <w:t xml:space="preserve">начина на трайно ползване на новообразуван поземлен имот </w:t>
      </w:r>
      <w:r w:rsidRPr="00B749B1">
        <w:rPr>
          <w:rFonts w:ascii="Times New Roman" w:hAnsi="Times New Roman" w:cs="Times New Roman"/>
          <w:sz w:val="28"/>
          <w:szCs w:val="28"/>
        </w:rPr>
        <w:t xml:space="preserve">77061.163.13 </w:t>
      </w:r>
      <w:r w:rsidRPr="00B749B1">
        <w:rPr>
          <w:rFonts w:ascii="Times New Roman" w:eastAsia="Times New Roman" w:hAnsi="Times New Roman" w:cs="Times New Roman"/>
          <w:sz w:val="28"/>
          <w:szCs w:val="28"/>
        </w:rPr>
        <w:t xml:space="preserve">да се промени от начин на трайно ползване: „За </w:t>
      </w:r>
      <w:proofErr w:type="spellStart"/>
      <w:r w:rsidRPr="00B749B1">
        <w:rPr>
          <w:rFonts w:ascii="Times New Roman" w:eastAsia="Times New Roman" w:hAnsi="Times New Roman" w:cs="Times New Roman"/>
          <w:sz w:val="28"/>
          <w:szCs w:val="28"/>
        </w:rPr>
        <w:t>селкостопански</w:t>
      </w:r>
      <w:proofErr w:type="spellEnd"/>
      <w:r w:rsidRPr="00B749B1">
        <w:rPr>
          <w:rFonts w:ascii="Times New Roman" w:eastAsia="Times New Roman" w:hAnsi="Times New Roman" w:cs="Times New Roman"/>
          <w:sz w:val="28"/>
          <w:szCs w:val="28"/>
        </w:rPr>
        <w:t>, горски, ведомствен път“ в начин на трайно ползване:</w:t>
      </w:r>
      <w:r w:rsidRPr="00B749B1">
        <w:rPr>
          <w:rFonts w:ascii="Times New Roman" w:eastAsia="Times New Roman" w:hAnsi="Times New Roman" w:cs="Times New Roman"/>
          <w:b/>
          <w:sz w:val="28"/>
          <w:szCs w:val="28"/>
        </w:rPr>
        <w:t xml:space="preserve"> „Друг вид земеделска земя“</w:t>
      </w:r>
      <w:r w:rsidRPr="00B749B1">
        <w:rPr>
          <w:rFonts w:ascii="Times New Roman" w:eastAsia="Times New Roman" w:hAnsi="Times New Roman" w:cs="Times New Roman"/>
          <w:sz w:val="28"/>
          <w:szCs w:val="28"/>
        </w:rPr>
        <w:t>.</w:t>
      </w:r>
    </w:p>
    <w:p w:rsidR="008968CA" w:rsidRPr="00B749B1" w:rsidRDefault="008968CA" w:rsidP="008968CA">
      <w:pPr>
        <w:tabs>
          <w:tab w:val="left" w:pos="0"/>
        </w:tabs>
        <w:ind w:right="-567" w:firstLine="708"/>
        <w:jc w:val="both"/>
        <w:rPr>
          <w:rFonts w:ascii="Times New Roman" w:eastAsia="Times New Roman" w:hAnsi="Times New Roman" w:cs="Times New Roman"/>
          <w:sz w:val="28"/>
          <w:szCs w:val="28"/>
        </w:rPr>
      </w:pPr>
      <w:r w:rsidRPr="00B749B1">
        <w:rPr>
          <w:rFonts w:ascii="Times New Roman" w:eastAsia="Times New Roman" w:hAnsi="Times New Roman" w:cs="Times New Roman"/>
          <w:sz w:val="28"/>
          <w:szCs w:val="28"/>
        </w:rPr>
        <w:t>Предвид гореизложеното, и на основание чл.21 ал.1 т.8, във връзка с ал. 2 от ЗМСМА и чл. 78а от ППЗСПЗЗ,</w:t>
      </w:r>
    </w:p>
    <w:p w:rsidR="008968CA" w:rsidRPr="00B749B1" w:rsidRDefault="008968CA" w:rsidP="008968CA">
      <w:pPr>
        <w:tabs>
          <w:tab w:val="left" w:pos="0"/>
        </w:tabs>
        <w:spacing w:after="0" w:line="240" w:lineRule="auto"/>
        <w:ind w:right="-567"/>
        <w:jc w:val="both"/>
        <w:rPr>
          <w:rFonts w:ascii="Times New Roman" w:eastAsia="Times New Roman" w:hAnsi="Times New Roman" w:cs="Times New Roman"/>
          <w:b/>
          <w:sz w:val="28"/>
          <w:szCs w:val="28"/>
        </w:rPr>
      </w:pPr>
      <w:r w:rsidRPr="00B749B1">
        <w:rPr>
          <w:rFonts w:ascii="Times New Roman" w:eastAsia="Times New Roman" w:hAnsi="Times New Roman" w:cs="Times New Roman"/>
          <w:sz w:val="28"/>
          <w:szCs w:val="28"/>
        </w:rPr>
        <w:tab/>
      </w:r>
      <w:r w:rsidRPr="00B749B1">
        <w:rPr>
          <w:rFonts w:ascii="Times New Roman" w:eastAsia="Times New Roman" w:hAnsi="Times New Roman" w:cs="Times New Roman"/>
          <w:sz w:val="28"/>
          <w:szCs w:val="28"/>
        </w:rPr>
        <w:tab/>
      </w:r>
      <w:r w:rsidRPr="00B749B1">
        <w:rPr>
          <w:rFonts w:ascii="Times New Roman" w:eastAsia="Times New Roman" w:hAnsi="Times New Roman" w:cs="Times New Roman"/>
          <w:sz w:val="28"/>
          <w:szCs w:val="28"/>
        </w:rPr>
        <w:tab/>
      </w:r>
      <w:r w:rsidRPr="00B749B1">
        <w:rPr>
          <w:rFonts w:ascii="Times New Roman" w:eastAsia="Times New Roman" w:hAnsi="Times New Roman" w:cs="Times New Roman"/>
          <w:sz w:val="28"/>
          <w:szCs w:val="28"/>
        </w:rPr>
        <w:tab/>
      </w:r>
      <w:r w:rsidRPr="00B749B1">
        <w:rPr>
          <w:rFonts w:ascii="Times New Roman" w:eastAsia="Times New Roman" w:hAnsi="Times New Roman" w:cs="Times New Roman"/>
          <w:sz w:val="28"/>
          <w:szCs w:val="28"/>
        </w:rPr>
        <w:tab/>
      </w:r>
      <w:r w:rsidRPr="00B749B1">
        <w:rPr>
          <w:rFonts w:ascii="Times New Roman" w:eastAsia="Times New Roman" w:hAnsi="Times New Roman" w:cs="Times New Roman"/>
          <w:b/>
          <w:sz w:val="28"/>
          <w:szCs w:val="28"/>
        </w:rPr>
        <w:t>П Р Е Д Л А Г А М:</w:t>
      </w:r>
    </w:p>
    <w:p w:rsidR="008968CA" w:rsidRPr="00B749B1" w:rsidRDefault="008968CA" w:rsidP="008968CA">
      <w:pPr>
        <w:spacing w:after="0" w:line="240" w:lineRule="auto"/>
        <w:ind w:right="-567"/>
        <w:jc w:val="center"/>
        <w:rPr>
          <w:rFonts w:ascii="Times New Roman" w:eastAsia="Times New Roman" w:hAnsi="Times New Roman" w:cs="Times New Roman"/>
          <w:b/>
          <w:sz w:val="28"/>
          <w:szCs w:val="28"/>
        </w:rPr>
      </w:pPr>
    </w:p>
    <w:p w:rsidR="008968CA" w:rsidRPr="00B749B1" w:rsidRDefault="008968CA" w:rsidP="008968CA">
      <w:pPr>
        <w:spacing w:after="0" w:line="240" w:lineRule="auto"/>
        <w:ind w:right="-567"/>
        <w:jc w:val="both"/>
        <w:rPr>
          <w:rFonts w:ascii="Times New Roman" w:eastAsia="Times New Roman" w:hAnsi="Times New Roman" w:cs="Times New Roman"/>
          <w:sz w:val="28"/>
          <w:szCs w:val="28"/>
        </w:rPr>
      </w:pPr>
      <w:r w:rsidRPr="00B749B1">
        <w:rPr>
          <w:rFonts w:ascii="Times New Roman" w:eastAsia="Times New Roman" w:hAnsi="Times New Roman" w:cs="Times New Roman"/>
          <w:sz w:val="28"/>
          <w:szCs w:val="28"/>
        </w:rPr>
        <w:tab/>
        <w:t>Общинският съвет да обсъди и приеме предложения проект за решение.</w:t>
      </w:r>
    </w:p>
    <w:p w:rsidR="008968CA" w:rsidRDefault="008968CA" w:rsidP="008968CA">
      <w:pPr>
        <w:spacing w:after="0" w:line="240" w:lineRule="auto"/>
        <w:ind w:right="-567"/>
        <w:jc w:val="both"/>
        <w:rPr>
          <w:rFonts w:ascii="Times New Roman" w:eastAsia="Times New Roman" w:hAnsi="Times New Roman" w:cs="Times New Roman"/>
          <w:sz w:val="28"/>
          <w:szCs w:val="28"/>
        </w:rPr>
      </w:pPr>
    </w:p>
    <w:p w:rsidR="008968CA" w:rsidRPr="00B749B1" w:rsidRDefault="008968CA" w:rsidP="008968CA">
      <w:pPr>
        <w:spacing w:after="0" w:line="240" w:lineRule="auto"/>
        <w:ind w:right="-567"/>
        <w:jc w:val="both"/>
        <w:rPr>
          <w:rFonts w:ascii="Times New Roman" w:eastAsia="Times New Roman" w:hAnsi="Times New Roman" w:cs="Times New Roman"/>
          <w:sz w:val="28"/>
          <w:szCs w:val="28"/>
        </w:rPr>
      </w:pPr>
    </w:p>
    <w:p w:rsidR="008968CA" w:rsidRPr="00B749B1" w:rsidRDefault="008968CA" w:rsidP="008968CA">
      <w:pPr>
        <w:spacing w:after="0" w:line="240" w:lineRule="auto"/>
        <w:ind w:right="-567"/>
        <w:jc w:val="both"/>
        <w:rPr>
          <w:rFonts w:ascii="Times New Roman" w:eastAsia="Times New Roman" w:hAnsi="Times New Roman" w:cs="Times New Roman"/>
          <w:b/>
          <w:sz w:val="28"/>
          <w:szCs w:val="28"/>
          <w:lang w:val="ru-RU"/>
        </w:rPr>
      </w:pPr>
      <w:r w:rsidRPr="00B749B1">
        <w:rPr>
          <w:rFonts w:ascii="Times New Roman" w:eastAsia="Times New Roman" w:hAnsi="Times New Roman" w:cs="Times New Roman"/>
          <w:b/>
          <w:sz w:val="28"/>
          <w:szCs w:val="28"/>
          <w:lang w:val="ru-RU"/>
        </w:rPr>
        <w:t>ТОДОР ПОПОВ</w:t>
      </w:r>
    </w:p>
    <w:p w:rsidR="008968CA" w:rsidRPr="00B749B1" w:rsidRDefault="008968CA" w:rsidP="008968CA">
      <w:pPr>
        <w:spacing w:after="0" w:line="240" w:lineRule="auto"/>
        <w:ind w:right="-567"/>
        <w:jc w:val="both"/>
        <w:rPr>
          <w:rFonts w:ascii="Times New Roman" w:eastAsia="Times New Roman" w:hAnsi="Times New Roman" w:cs="Times New Roman"/>
          <w:i/>
          <w:sz w:val="28"/>
          <w:szCs w:val="28"/>
          <w:lang w:val="ru-RU"/>
        </w:rPr>
      </w:pPr>
      <w:proofErr w:type="spellStart"/>
      <w:r w:rsidRPr="00B749B1">
        <w:rPr>
          <w:rFonts w:ascii="Times New Roman" w:eastAsia="Times New Roman" w:hAnsi="Times New Roman" w:cs="Times New Roman"/>
          <w:i/>
          <w:sz w:val="28"/>
          <w:szCs w:val="28"/>
          <w:lang w:val="ru-RU"/>
        </w:rPr>
        <w:t>Кмет</w:t>
      </w:r>
      <w:proofErr w:type="spellEnd"/>
      <w:r w:rsidRPr="00B749B1">
        <w:rPr>
          <w:rFonts w:ascii="Times New Roman" w:eastAsia="Times New Roman" w:hAnsi="Times New Roman" w:cs="Times New Roman"/>
          <w:i/>
          <w:sz w:val="28"/>
          <w:szCs w:val="28"/>
          <w:lang w:val="ru-RU"/>
        </w:rPr>
        <w:t xml:space="preserve"> </w:t>
      </w:r>
      <w:proofErr w:type="gramStart"/>
      <w:r w:rsidRPr="00B749B1">
        <w:rPr>
          <w:rFonts w:ascii="Times New Roman" w:eastAsia="Times New Roman" w:hAnsi="Times New Roman" w:cs="Times New Roman"/>
          <w:i/>
          <w:sz w:val="28"/>
          <w:szCs w:val="28"/>
          <w:lang w:val="ru-RU"/>
        </w:rPr>
        <w:t>на</w:t>
      </w:r>
      <w:proofErr w:type="gramEnd"/>
      <w:r w:rsidRPr="00B749B1">
        <w:rPr>
          <w:rFonts w:ascii="Times New Roman" w:eastAsia="Times New Roman" w:hAnsi="Times New Roman" w:cs="Times New Roman"/>
          <w:i/>
          <w:sz w:val="28"/>
          <w:szCs w:val="28"/>
          <w:lang w:val="ru-RU"/>
        </w:rPr>
        <w:t xml:space="preserve"> Община </w:t>
      </w:r>
      <w:proofErr w:type="spellStart"/>
      <w:r w:rsidRPr="00B749B1">
        <w:rPr>
          <w:rFonts w:ascii="Times New Roman" w:eastAsia="Times New Roman" w:hAnsi="Times New Roman" w:cs="Times New Roman"/>
          <w:i/>
          <w:sz w:val="28"/>
          <w:szCs w:val="28"/>
          <w:lang w:val="ru-RU"/>
        </w:rPr>
        <w:t>Пазарджик</w:t>
      </w:r>
      <w:proofErr w:type="spellEnd"/>
    </w:p>
    <w:p w:rsidR="008968CA" w:rsidRPr="00B749B1" w:rsidRDefault="008968CA" w:rsidP="008968CA">
      <w:pPr>
        <w:spacing w:after="0" w:line="240" w:lineRule="auto"/>
        <w:ind w:right="-567"/>
        <w:jc w:val="both"/>
        <w:rPr>
          <w:rFonts w:ascii="Times New Roman" w:eastAsia="Times New Roman" w:hAnsi="Times New Roman" w:cs="Times New Roman"/>
          <w:i/>
          <w:sz w:val="28"/>
          <w:szCs w:val="28"/>
          <w:lang w:val="ru-RU"/>
        </w:rPr>
      </w:pPr>
    </w:p>
    <w:p w:rsidR="008968CA" w:rsidRPr="00B749B1" w:rsidRDefault="008968CA" w:rsidP="008968CA">
      <w:pPr>
        <w:spacing w:after="0" w:line="240" w:lineRule="auto"/>
        <w:ind w:right="-567"/>
        <w:jc w:val="both"/>
        <w:rPr>
          <w:rFonts w:ascii="Times New Roman" w:eastAsia="Times New Roman" w:hAnsi="Times New Roman" w:cs="Times New Roman"/>
          <w:i/>
          <w:sz w:val="28"/>
          <w:szCs w:val="28"/>
          <w:lang w:val="ru-RU"/>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Default="008968CA" w:rsidP="008968CA">
      <w:pPr>
        <w:spacing w:after="0" w:line="240" w:lineRule="auto"/>
        <w:ind w:left="7080" w:right="240"/>
        <w:rPr>
          <w:rFonts w:ascii="Times New Roman" w:eastAsia="Times New Roman" w:hAnsi="Times New Roman" w:cs="Times New Roman"/>
          <w:b/>
          <w:sz w:val="26"/>
          <w:szCs w:val="26"/>
        </w:rPr>
      </w:pPr>
    </w:p>
    <w:p w:rsidR="008968CA" w:rsidRPr="0053615B" w:rsidRDefault="008968CA" w:rsidP="008968CA">
      <w:pPr>
        <w:spacing w:after="0" w:line="240" w:lineRule="auto"/>
        <w:ind w:left="7080" w:right="240"/>
        <w:rPr>
          <w:rFonts w:ascii="Times New Roman" w:eastAsia="Times New Roman" w:hAnsi="Times New Roman" w:cs="Times New Roman"/>
          <w:b/>
          <w:sz w:val="26"/>
          <w:szCs w:val="26"/>
        </w:rPr>
      </w:pPr>
      <w:r w:rsidRPr="0053615B">
        <w:rPr>
          <w:rFonts w:ascii="Times New Roman" w:eastAsia="Times New Roman" w:hAnsi="Times New Roman" w:cs="Times New Roman"/>
          <w:b/>
          <w:sz w:val="26"/>
          <w:szCs w:val="26"/>
        </w:rPr>
        <w:lastRenderedPageBreak/>
        <w:t>ПРОЕКТ</w:t>
      </w:r>
    </w:p>
    <w:p w:rsidR="008968CA" w:rsidRPr="0053615B" w:rsidRDefault="008968CA" w:rsidP="008968CA">
      <w:pPr>
        <w:spacing w:after="0" w:line="240" w:lineRule="auto"/>
        <w:ind w:right="-1633"/>
        <w:jc w:val="center"/>
        <w:rPr>
          <w:rFonts w:ascii="Times New Roman" w:eastAsia="Times New Roman" w:hAnsi="Times New Roman" w:cs="Times New Roman"/>
          <w:b/>
          <w:sz w:val="26"/>
          <w:szCs w:val="26"/>
        </w:rPr>
      </w:pPr>
    </w:p>
    <w:p w:rsidR="008968CA" w:rsidRPr="0053615B" w:rsidRDefault="008968CA" w:rsidP="008968CA">
      <w:pPr>
        <w:spacing w:after="0" w:line="240" w:lineRule="auto"/>
        <w:ind w:left="2832" w:right="-1633" w:firstLine="708"/>
        <w:rPr>
          <w:rFonts w:ascii="Times New Roman" w:eastAsia="Times New Roman" w:hAnsi="Times New Roman" w:cs="Times New Roman"/>
          <w:b/>
          <w:sz w:val="26"/>
          <w:szCs w:val="26"/>
        </w:rPr>
      </w:pPr>
      <w:r w:rsidRPr="0053615B">
        <w:rPr>
          <w:rFonts w:ascii="Times New Roman" w:eastAsia="Times New Roman" w:hAnsi="Times New Roman" w:cs="Times New Roman"/>
          <w:b/>
          <w:sz w:val="26"/>
          <w:szCs w:val="26"/>
        </w:rPr>
        <w:t>Р Е Ш Е Н И Е</w:t>
      </w:r>
    </w:p>
    <w:p w:rsidR="008968CA" w:rsidRPr="0053615B" w:rsidRDefault="008968CA" w:rsidP="008968CA">
      <w:pPr>
        <w:spacing w:after="0" w:line="240" w:lineRule="auto"/>
        <w:ind w:right="-1633"/>
        <w:jc w:val="center"/>
        <w:rPr>
          <w:rFonts w:ascii="Times New Roman" w:eastAsia="Times New Roman" w:hAnsi="Times New Roman" w:cs="Times New Roman"/>
          <w:b/>
          <w:sz w:val="26"/>
          <w:szCs w:val="26"/>
        </w:rPr>
      </w:pPr>
    </w:p>
    <w:p w:rsidR="008968CA" w:rsidRPr="0053615B" w:rsidRDefault="008968CA" w:rsidP="008968CA">
      <w:pPr>
        <w:spacing w:after="0" w:line="240" w:lineRule="auto"/>
        <w:ind w:left="3540" w:right="-1633"/>
        <w:rPr>
          <w:rFonts w:ascii="Times New Roman" w:eastAsia="Times New Roman" w:hAnsi="Times New Roman" w:cs="Times New Roman"/>
          <w:b/>
          <w:sz w:val="26"/>
          <w:szCs w:val="26"/>
        </w:rPr>
      </w:pPr>
      <w:r w:rsidRPr="0053615B">
        <w:rPr>
          <w:rFonts w:ascii="Times New Roman" w:eastAsia="Times New Roman" w:hAnsi="Times New Roman" w:cs="Times New Roman"/>
          <w:b/>
          <w:sz w:val="26"/>
          <w:szCs w:val="26"/>
        </w:rPr>
        <w:t xml:space="preserve">       №………</w:t>
      </w:r>
    </w:p>
    <w:p w:rsidR="008968CA" w:rsidRPr="0053615B" w:rsidRDefault="008968CA" w:rsidP="008968CA">
      <w:pPr>
        <w:spacing w:after="0" w:line="240" w:lineRule="auto"/>
        <w:jc w:val="center"/>
        <w:rPr>
          <w:rFonts w:ascii="Times New Roman" w:eastAsia="Times New Roman" w:hAnsi="Times New Roman" w:cs="Times New Roman"/>
          <w:sz w:val="26"/>
          <w:szCs w:val="26"/>
        </w:rPr>
      </w:pPr>
      <w:r w:rsidRPr="0053615B">
        <w:rPr>
          <w:rFonts w:ascii="Times New Roman" w:eastAsia="Times New Roman" w:hAnsi="Times New Roman" w:cs="Times New Roman"/>
          <w:sz w:val="26"/>
          <w:szCs w:val="26"/>
        </w:rPr>
        <w:t>на Общински съвет – Пазарджик, взето на заседанието му на</w:t>
      </w:r>
    </w:p>
    <w:p w:rsidR="008968CA" w:rsidRPr="0053615B" w:rsidRDefault="008968CA" w:rsidP="008968CA">
      <w:pPr>
        <w:spacing w:after="0" w:line="240" w:lineRule="auto"/>
        <w:jc w:val="center"/>
        <w:rPr>
          <w:rFonts w:ascii="Times New Roman" w:eastAsia="Times New Roman" w:hAnsi="Times New Roman" w:cs="Times New Roman"/>
          <w:sz w:val="26"/>
          <w:szCs w:val="26"/>
        </w:rPr>
      </w:pPr>
      <w:r w:rsidRPr="0053615B">
        <w:rPr>
          <w:rFonts w:ascii="Times New Roman" w:eastAsia="Times New Roman" w:hAnsi="Times New Roman" w:cs="Times New Roman"/>
          <w:sz w:val="26"/>
          <w:szCs w:val="26"/>
        </w:rPr>
        <w:t>…………………………… с протокол………………………….</w:t>
      </w:r>
    </w:p>
    <w:p w:rsidR="008968CA" w:rsidRPr="0053615B" w:rsidRDefault="008968CA" w:rsidP="008968CA">
      <w:pPr>
        <w:spacing w:after="0" w:line="240" w:lineRule="auto"/>
        <w:jc w:val="center"/>
        <w:rPr>
          <w:rFonts w:ascii="Times New Roman" w:eastAsia="Times New Roman" w:hAnsi="Times New Roman" w:cs="Times New Roman"/>
          <w:sz w:val="26"/>
          <w:szCs w:val="26"/>
        </w:rPr>
      </w:pPr>
    </w:p>
    <w:p w:rsidR="008968CA" w:rsidRPr="00C11616" w:rsidRDefault="008968CA" w:rsidP="008968CA">
      <w:pPr>
        <w:tabs>
          <w:tab w:val="left" w:pos="0"/>
        </w:tabs>
        <w:spacing w:after="0" w:line="240" w:lineRule="auto"/>
        <w:ind w:right="-337"/>
        <w:jc w:val="both"/>
        <w:rPr>
          <w:rFonts w:ascii="Times New Roman" w:eastAsia="Times New Roman" w:hAnsi="Times New Roman" w:cs="Times New Roman"/>
          <w:sz w:val="26"/>
          <w:szCs w:val="26"/>
        </w:rPr>
      </w:pPr>
      <w:r w:rsidRPr="0053615B">
        <w:rPr>
          <w:rFonts w:ascii="Times New Roman" w:eastAsia="Times New Roman" w:hAnsi="Times New Roman" w:cs="Times New Roman"/>
          <w:b/>
          <w:sz w:val="26"/>
          <w:szCs w:val="26"/>
          <w:lang w:val="ru-RU"/>
        </w:rPr>
        <w:tab/>
        <w:t>ОТНОСНО:</w:t>
      </w:r>
      <w:r w:rsidRPr="0053615B">
        <w:rPr>
          <w:rFonts w:ascii="Times New Roman" w:eastAsia="Times New Roman" w:hAnsi="Times New Roman" w:cs="Times New Roman"/>
          <w:sz w:val="26"/>
          <w:szCs w:val="26"/>
          <w:lang w:val="ru-RU"/>
        </w:rPr>
        <w:t xml:space="preserve"> </w:t>
      </w:r>
      <w:r w:rsidRPr="0053615B">
        <w:rPr>
          <w:rFonts w:ascii="Times New Roman" w:eastAsia="Times New Roman" w:hAnsi="Times New Roman" w:cs="Times New Roman"/>
          <w:sz w:val="26"/>
          <w:szCs w:val="26"/>
        </w:rPr>
        <w:t>С</w:t>
      </w:r>
      <w:proofErr w:type="spellStart"/>
      <w:r w:rsidRPr="0053615B">
        <w:rPr>
          <w:rFonts w:ascii="Times New Roman" w:eastAsia="Times New Roman" w:hAnsi="Times New Roman" w:cs="Times New Roman"/>
          <w:sz w:val="26"/>
          <w:szCs w:val="26"/>
          <w:lang w:val="en-US"/>
        </w:rPr>
        <w:t>ъгласие</w:t>
      </w:r>
      <w:proofErr w:type="spellEnd"/>
      <w:r w:rsidRPr="0053615B">
        <w:rPr>
          <w:rFonts w:ascii="Times New Roman" w:eastAsia="Times New Roman" w:hAnsi="Times New Roman" w:cs="Times New Roman"/>
          <w:sz w:val="26"/>
          <w:szCs w:val="26"/>
          <w:lang w:val="en-US"/>
        </w:rPr>
        <w:t xml:space="preserve"> </w:t>
      </w:r>
      <w:r w:rsidRPr="0053615B">
        <w:rPr>
          <w:rFonts w:ascii="Times New Roman" w:eastAsia="Times New Roman" w:hAnsi="Times New Roman" w:cs="Times New Roman"/>
          <w:sz w:val="26"/>
          <w:szCs w:val="26"/>
        </w:rPr>
        <w:t>за изменение на кадастралната карта и кадастралните регистри на с. Хаджиево, общ. Пазарджик</w:t>
      </w:r>
      <w:r w:rsidRPr="0053615B">
        <w:rPr>
          <w:rFonts w:ascii="Times New Roman" w:eastAsia="Times New Roman" w:hAnsi="Times New Roman" w:cs="Times New Roman"/>
          <w:sz w:val="26"/>
          <w:szCs w:val="26"/>
          <w:lang w:val="en-US"/>
        </w:rPr>
        <w:t xml:space="preserve">, </w:t>
      </w:r>
      <w:r w:rsidRPr="0053615B">
        <w:rPr>
          <w:rFonts w:ascii="Times New Roman" w:eastAsia="Times New Roman" w:hAnsi="Times New Roman" w:cs="Times New Roman"/>
          <w:sz w:val="26"/>
          <w:szCs w:val="26"/>
        </w:rPr>
        <w:t xml:space="preserve">относно разделяне на поземлен имот с идентификатор </w:t>
      </w:r>
      <w:r>
        <w:rPr>
          <w:rFonts w:ascii="Times New Roman" w:hAnsi="Times New Roman" w:cs="Times New Roman"/>
          <w:sz w:val="26"/>
          <w:szCs w:val="26"/>
        </w:rPr>
        <w:t>77061.163.9</w:t>
      </w:r>
      <w:r w:rsidRPr="0053615B">
        <w:rPr>
          <w:rFonts w:ascii="Times New Roman" w:hAnsi="Times New Roman" w:cs="Times New Roman"/>
          <w:sz w:val="26"/>
          <w:szCs w:val="26"/>
        </w:rPr>
        <w:t xml:space="preserve"> по КККР на с</w:t>
      </w:r>
      <w:r w:rsidRPr="00C11616">
        <w:rPr>
          <w:rFonts w:ascii="Times New Roman" w:hAnsi="Times New Roman" w:cs="Times New Roman"/>
          <w:sz w:val="26"/>
          <w:szCs w:val="26"/>
        </w:rPr>
        <w:t xml:space="preserve">. Хаджиево, общ. Пазарджик и </w:t>
      </w:r>
      <w:r w:rsidRPr="00C11616">
        <w:rPr>
          <w:rFonts w:ascii="Times New Roman" w:eastAsia="Times New Roman" w:hAnsi="Times New Roman" w:cs="Times New Roman"/>
          <w:sz w:val="26"/>
          <w:szCs w:val="26"/>
        </w:rPr>
        <w:t>за промяна начина на трайно ползване.</w:t>
      </w:r>
    </w:p>
    <w:p w:rsidR="008968CA" w:rsidRPr="0053615B" w:rsidRDefault="008968CA" w:rsidP="008968CA">
      <w:pPr>
        <w:tabs>
          <w:tab w:val="left" w:pos="0"/>
        </w:tabs>
        <w:spacing w:after="0" w:line="240" w:lineRule="auto"/>
        <w:ind w:right="-337"/>
        <w:jc w:val="both"/>
        <w:rPr>
          <w:rFonts w:ascii="Times New Roman" w:eastAsia="Times New Roman" w:hAnsi="Times New Roman" w:cs="Times New Roman"/>
          <w:sz w:val="26"/>
          <w:szCs w:val="26"/>
        </w:rPr>
      </w:pPr>
      <w:r w:rsidRPr="0053615B">
        <w:rPr>
          <w:rFonts w:ascii="Times New Roman" w:eastAsia="Times New Roman" w:hAnsi="Times New Roman" w:cs="Times New Roman"/>
          <w:sz w:val="26"/>
          <w:szCs w:val="26"/>
        </w:rPr>
        <w:tab/>
        <w:t>Предложението на Кмета на Общината е мотивирано и законосъобразно.</w:t>
      </w:r>
    </w:p>
    <w:p w:rsidR="008968CA" w:rsidRPr="0053615B" w:rsidRDefault="008968CA" w:rsidP="008968CA">
      <w:pPr>
        <w:tabs>
          <w:tab w:val="left" w:pos="0"/>
        </w:tabs>
        <w:ind w:right="-426" w:firstLine="708"/>
        <w:jc w:val="both"/>
        <w:rPr>
          <w:rFonts w:ascii="Times New Roman" w:hAnsi="Times New Roman" w:cs="Times New Roman"/>
          <w:sz w:val="26"/>
          <w:szCs w:val="26"/>
        </w:rPr>
      </w:pPr>
      <w:r w:rsidRPr="0053615B">
        <w:rPr>
          <w:rFonts w:ascii="Times New Roman" w:hAnsi="Times New Roman" w:cs="Times New Roman"/>
          <w:sz w:val="26"/>
          <w:szCs w:val="26"/>
        </w:rPr>
        <w:t xml:space="preserve">С </w:t>
      </w:r>
      <w:proofErr w:type="spellStart"/>
      <w:r>
        <w:rPr>
          <w:rFonts w:ascii="Times New Roman" w:hAnsi="Times New Roman" w:cs="Times New Roman"/>
          <w:sz w:val="26"/>
          <w:szCs w:val="26"/>
          <w:lang w:val="en-US"/>
        </w:rPr>
        <w:t>промяна</w:t>
      </w:r>
      <w:proofErr w:type="spellEnd"/>
      <w:r w:rsidRPr="0053615B">
        <w:rPr>
          <w:rFonts w:ascii="Times New Roman" w:hAnsi="Times New Roman" w:cs="Times New Roman"/>
          <w:sz w:val="26"/>
          <w:szCs w:val="26"/>
        </w:rPr>
        <w:t xml:space="preserve"> начина на трайно ползване на описания </w:t>
      </w:r>
      <w:r>
        <w:rPr>
          <w:rFonts w:ascii="Times New Roman" w:hAnsi="Times New Roman" w:cs="Times New Roman"/>
          <w:sz w:val="26"/>
          <w:szCs w:val="26"/>
        </w:rPr>
        <w:t xml:space="preserve">проектен </w:t>
      </w:r>
      <w:r w:rsidRPr="0053615B">
        <w:rPr>
          <w:rFonts w:ascii="Times New Roman" w:hAnsi="Times New Roman" w:cs="Times New Roman"/>
          <w:sz w:val="26"/>
          <w:szCs w:val="26"/>
        </w:rPr>
        <w:t xml:space="preserve">имот ще се даде възможност на собствениците на поземлени имоти, граничещи с него да реализират инвестиционните си намерения. </w:t>
      </w:r>
    </w:p>
    <w:p w:rsidR="008968CA" w:rsidRPr="0053615B" w:rsidRDefault="008968CA" w:rsidP="008968CA">
      <w:pPr>
        <w:tabs>
          <w:tab w:val="left" w:pos="0"/>
        </w:tabs>
        <w:ind w:right="-426" w:firstLine="708"/>
        <w:jc w:val="both"/>
        <w:rPr>
          <w:rFonts w:ascii="Times New Roman" w:eastAsia="Times New Roman" w:hAnsi="Times New Roman" w:cs="Times New Roman"/>
          <w:sz w:val="26"/>
          <w:szCs w:val="26"/>
        </w:rPr>
      </w:pPr>
      <w:r w:rsidRPr="0053615B">
        <w:rPr>
          <w:rFonts w:ascii="Times New Roman" w:eastAsia="Times New Roman" w:hAnsi="Times New Roman" w:cs="Times New Roman"/>
          <w:sz w:val="26"/>
          <w:szCs w:val="26"/>
        </w:rPr>
        <w:t>Поради това Общинският съвет Пазарджик, след като обсъди  предложението на Кмета на Общината и на основание чл.21 ал.1 т.8 във връзка с ал. 2 от ЗМСМА и чл. 78а от ППЗСПЗЗ,</w:t>
      </w:r>
    </w:p>
    <w:p w:rsidR="008968CA" w:rsidRPr="0053615B" w:rsidRDefault="008968CA" w:rsidP="008968CA">
      <w:pPr>
        <w:tabs>
          <w:tab w:val="left" w:pos="3120"/>
          <w:tab w:val="center" w:pos="5436"/>
        </w:tabs>
        <w:spacing w:after="0" w:line="240" w:lineRule="auto"/>
        <w:jc w:val="both"/>
        <w:rPr>
          <w:rFonts w:ascii="Times New Roman" w:eastAsia="Times New Roman" w:hAnsi="Times New Roman" w:cs="Times New Roman"/>
          <w:b/>
          <w:sz w:val="26"/>
          <w:szCs w:val="26"/>
        </w:rPr>
      </w:pPr>
      <w:r w:rsidRPr="0053615B">
        <w:rPr>
          <w:rFonts w:ascii="Times New Roman" w:eastAsia="Times New Roman" w:hAnsi="Times New Roman" w:cs="Times New Roman"/>
          <w:b/>
          <w:sz w:val="26"/>
          <w:szCs w:val="26"/>
        </w:rPr>
        <w:tab/>
        <w:t xml:space="preserve">          Р Е Ш И:</w:t>
      </w:r>
    </w:p>
    <w:p w:rsidR="008968CA" w:rsidRPr="0053615B" w:rsidRDefault="008968CA" w:rsidP="008968CA">
      <w:pPr>
        <w:tabs>
          <w:tab w:val="left" w:pos="3120"/>
          <w:tab w:val="center" w:pos="5436"/>
        </w:tabs>
        <w:spacing w:after="0" w:line="240" w:lineRule="auto"/>
        <w:ind w:right="-337"/>
        <w:jc w:val="center"/>
        <w:rPr>
          <w:rFonts w:ascii="Times New Roman" w:eastAsia="Times New Roman" w:hAnsi="Times New Roman" w:cs="Times New Roman"/>
          <w:b/>
          <w:sz w:val="26"/>
          <w:szCs w:val="26"/>
        </w:rPr>
      </w:pPr>
    </w:p>
    <w:p w:rsidR="008968CA" w:rsidRPr="0053615B" w:rsidRDefault="008968CA" w:rsidP="008968CA">
      <w:pPr>
        <w:spacing w:after="0" w:line="240" w:lineRule="auto"/>
        <w:ind w:right="-426" w:firstLine="708"/>
        <w:jc w:val="both"/>
        <w:rPr>
          <w:rFonts w:ascii="Times New Roman" w:eastAsia="Times New Roman" w:hAnsi="Times New Roman" w:cs="Times New Roman"/>
          <w:sz w:val="26"/>
          <w:szCs w:val="26"/>
        </w:rPr>
      </w:pPr>
      <w:r w:rsidRPr="0053615B">
        <w:rPr>
          <w:rFonts w:ascii="Times New Roman" w:eastAsia="Times New Roman" w:hAnsi="Times New Roman" w:cs="Times New Roman"/>
          <w:sz w:val="26"/>
          <w:szCs w:val="26"/>
        </w:rPr>
        <w:t xml:space="preserve">1. Дава съгласие за изменение на кадастралната карта и кадастралните регистри на поземлен имот с идентификатор </w:t>
      </w:r>
      <w:r>
        <w:rPr>
          <w:rFonts w:ascii="Times New Roman" w:hAnsi="Times New Roman" w:cs="Times New Roman"/>
          <w:sz w:val="26"/>
          <w:szCs w:val="26"/>
        </w:rPr>
        <w:t>77061.163.9</w:t>
      </w:r>
      <w:r w:rsidRPr="0053615B">
        <w:rPr>
          <w:rFonts w:ascii="Times New Roman" w:hAnsi="Times New Roman" w:cs="Times New Roman"/>
          <w:sz w:val="26"/>
          <w:szCs w:val="26"/>
        </w:rPr>
        <w:t xml:space="preserve"> по КККР на с. Хаджиево</w:t>
      </w:r>
      <w:r w:rsidRPr="0053615B">
        <w:rPr>
          <w:rFonts w:ascii="Times New Roman" w:eastAsia="Times New Roman" w:hAnsi="Times New Roman" w:cs="Times New Roman"/>
          <w:sz w:val="26"/>
          <w:szCs w:val="26"/>
        </w:rPr>
        <w:t>, община Пазарджик</w:t>
      </w:r>
      <w:r>
        <w:rPr>
          <w:rFonts w:ascii="Times New Roman" w:eastAsia="Times New Roman" w:hAnsi="Times New Roman" w:cs="Times New Roman"/>
          <w:sz w:val="26"/>
          <w:szCs w:val="26"/>
        </w:rPr>
        <w:t>,</w:t>
      </w:r>
      <w:r w:rsidRPr="0053615B">
        <w:rPr>
          <w:rFonts w:ascii="Times New Roman" w:eastAsia="Times New Roman" w:hAnsi="Times New Roman" w:cs="Times New Roman"/>
          <w:sz w:val="26"/>
          <w:szCs w:val="26"/>
        </w:rPr>
        <w:t xml:space="preserve"> с трайно предназначение на територията: „Земеделска“, начин на трайно ползване: „За </w:t>
      </w:r>
      <w:proofErr w:type="spellStart"/>
      <w:r w:rsidRPr="0053615B">
        <w:rPr>
          <w:rFonts w:ascii="Times New Roman" w:eastAsia="Times New Roman" w:hAnsi="Times New Roman" w:cs="Times New Roman"/>
          <w:sz w:val="26"/>
          <w:szCs w:val="26"/>
        </w:rPr>
        <w:t>селкостопански</w:t>
      </w:r>
      <w:proofErr w:type="spellEnd"/>
      <w:r w:rsidRPr="0053615B">
        <w:rPr>
          <w:rFonts w:ascii="Times New Roman" w:eastAsia="Times New Roman" w:hAnsi="Times New Roman" w:cs="Times New Roman"/>
          <w:sz w:val="26"/>
          <w:szCs w:val="26"/>
        </w:rPr>
        <w:t>, горски, ведом</w:t>
      </w:r>
      <w:r>
        <w:rPr>
          <w:rFonts w:ascii="Times New Roman" w:eastAsia="Times New Roman" w:hAnsi="Times New Roman" w:cs="Times New Roman"/>
          <w:sz w:val="26"/>
          <w:szCs w:val="26"/>
        </w:rPr>
        <w:t>ствен път“, като се раздели на три</w:t>
      </w:r>
      <w:r w:rsidRPr="0053615B">
        <w:rPr>
          <w:rFonts w:ascii="Times New Roman" w:eastAsia="Times New Roman" w:hAnsi="Times New Roman" w:cs="Times New Roman"/>
          <w:sz w:val="26"/>
          <w:szCs w:val="26"/>
        </w:rPr>
        <w:t xml:space="preserve"> проектни имота </w:t>
      </w:r>
      <w:r>
        <w:rPr>
          <w:rFonts w:ascii="Times New Roman" w:hAnsi="Times New Roman" w:cs="Times New Roman"/>
          <w:sz w:val="26"/>
          <w:szCs w:val="26"/>
        </w:rPr>
        <w:t>77061.1</w:t>
      </w:r>
      <w:r>
        <w:rPr>
          <w:rFonts w:ascii="Times New Roman" w:hAnsi="Times New Roman" w:cs="Times New Roman"/>
          <w:sz w:val="26"/>
          <w:szCs w:val="26"/>
          <w:lang w:val="en-US"/>
        </w:rPr>
        <w:t>63</w:t>
      </w:r>
      <w:r>
        <w:rPr>
          <w:rFonts w:ascii="Times New Roman" w:hAnsi="Times New Roman" w:cs="Times New Roman"/>
          <w:sz w:val="26"/>
          <w:szCs w:val="26"/>
        </w:rPr>
        <w:t>.12, 77061.163.13</w:t>
      </w:r>
      <w:r w:rsidRPr="0053615B">
        <w:rPr>
          <w:rFonts w:ascii="Times New Roman" w:hAnsi="Times New Roman" w:cs="Times New Roman"/>
          <w:sz w:val="26"/>
          <w:szCs w:val="26"/>
        </w:rPr>
        <w:t xml:space="preserve"> </w:t>
      </w:r>
      <w:r w:rsidRPr="0053615B">
        <w:rPr>
          <w:rFonts w:ascii="Times New Roman" w:eastAsia="Times New Roman" w:hAnsi="Times New Roman" w:cs="Times New Roman"/>
          <w:sz w:val="26"/>
          <w:szCs w:val="26"/>
        </w:rPr>
        <w:t xml:space="preserve">и </w:t>
      </w:r>
      <w:r>
        <w:rPr>
          <w:rFonts w:ascii="Times New Roman" w:hAnsi="Times New Roman" w:cs="Times New Roman"/>
          <w:sz w:val="26"/>
          <w:szCs w:val="26"/>
        </w:rPr>
        <w:t>77061.163.14</w:t>
      </w:r>
      <w:r>
        <w:rPr>
          <w:rFonts w:ascii="Times New Roman" w:eastAsia="Times New Roman" w:hAnsi="Times New Roman" w:cs="Times New Roman"/>
          <w:sz w:val="26"/>
          <w:szCs w:val="26"/>
        </w:rPr>
        <w:t xml:space="preserve"> и </w:t>
      </w:r>
      <w:r w:rsidRPr="0053615B">
        <w:rPr>
          <w:rFonts w:ascii="Times New Roman" w:eastAsia="Times New Roman" w:hAnsi="Times New Roman" w:cs="Times New Roman"/>
          <w:sz w:val="26"/>
          <w:szCs w:val="26"/>
        </w:rPr>
        <w:t xml:space="preserve">на новообразуван проектен имот </w:t>
      </w:r>
      <w:r>
        <w:rPr>
          <w:rFonts w:ascii="Times New Roman" w:hAnsi="Times New Roman" w:cs="Times New Roman"/>
          <w:sz w:val="26"/>
          <w:szCs w:val="26"/>
        </w:rPr>
        <w:t>77061.163.13, с проектна площ 1184</w:t>
      </w:r>
      <w:r w:rsidRPr="0053615B">
        <w:rPr>
          <w:rFonts w:ascii="Times New Roman" w:hAnsi="Times New Roman" w:cs="Times New Roman"/>
          <w:sz w:val="26"/>
          <w:szCs w:val="26"/>
        </w:rPr>
        <w:t xml:space="preserve"> дка да се промени </w:t>
      </w:r>
      <w:r w:rsidRPr="0053615B">
        <w:rPr>
          <w:rFonts w:ascii="Times New Roman" w:eastAsia="Times New Roman" w:hAnsi="Times New Roman" w:cs="Times New Roman"/>
          <w:sz w:val="26"/>
          <w:szCs w:val="26"/>
        </w:rPr>
        <w:t>начин</w:t>
      </w:r>
      <w:r>
        <w:rPr>
          <w:rFonts w:ascii="Times New Roman" w:eastAsia="Times New Roman" w:hAnsi="Times New Roman" w:cs="Times New Roman"/>
          <w:sz w:val="26"/>
          <w:szCs w:val="26"/>
        </w:rPr>
        <w:t>а</w:t>
      </w:r>
      <w:r w:rsidRPr="0053615B">
        <w:rPr>
          <w:rFonts w:ascii="Times New Roman" w:eastAsia="Times New Roman" w:hAnsi="Times New Roman" w:cs="Times New Roman"/>
          <w:sz w:val="26"/>
          <w:szCs w:val="26"/>
        </w:rPr>
        <w:t xml:space="preserve"> на трайно ползване</w:t>
      </w:r>
      <w:r>
        <w:rPr>
          <w:rFonts w:ascii="Times New Roman" w:eastAsia="Times New Roman" w:hAnsi="Times New Roman" w:cs="Times New Roman"/>
          <w:sz w:val="26"/>
          <w:szCs w:val="26"/>
        </w:rPr>
        <w:t>,</w:t>
      </w:r>
      <w:r w:rsidRPr="0053615B">
        <w:rPr>
          <w:rFonts w:ascii="Times New Roman" w:eastAsia="Times New Roman" w:hAnsi="Times New Roman" w:cs="Times New Roman"/>
          <w:sz w:val="26"/>
          <w:szCs w:val="26"/>
        </w:rPr>
        <w:t xml:space="preserve"> от начин на трайно ползване: „За </w:t>
      </w:r>
      <w:proofErr w:type="spellStart"/>
      <w:r w:rsidRPr="0053615B">
        <w:rPr>
          <w:rFonts w:ascii="Times New Roman" w:eastAsia="Times New Roman" w:hAnsi="Times New Roman" w:cs="Times New Roman"/>
          <w:sz w:val="26"/>
          <w:szCs w:val="26"/>
        </w:rPr>
        <w:t>селкостопански</w:t>
      </w:r>
      <w:proofErr w:type="spellEnd"/>
      <w:r w:rsidRPr="0053615B">
        <w:rPr>
          <w:rFonts w:ascii="Times New Roman" w:eastAsia="Times New Roman" w:hAnsi="Times New Roman" w:cs="Times New Roman"/>
          <w:sz w:val="26"/>
          <w:szCs w:val="26"/>
        </w:rPr>
        <w:t>, горски, ведомствен път“, в начин на трайно ползване: „Друг вид земеделска земя“.</w:t>
      </w:r>
    </w:p>
    <w:p w:rsidR="008968CA" w:rsidRPr="0053615B" w:rsidRDefault="008968CA" w:rsidP="008968CA">
      <w:pPr>
        <w:tabs>
          <w:tab w:val="left" w:pos="0"/>
        </w:tabs>
        <w:spacing w:after="0" w:line="240" w:lineRule="auto"/>
        <w:ind w:right="-426"/>
        <w:jc w:val="both"/>
        <w:rPr>
          <w:rFonts w:ascii="Times New Roman" w:eastAsia="Times New Roman" w:hAnsi="Times New Roman" w:cs="Times New Roman"/>
          <w:sz w:val="26"/>
          <w:szCs w:val="26"/>
        </w:rPr>
      </w:pPr>
      <w:r w:rsidRPr="0053615B">
        <w:rPr>
          <w:rFonts w:ascii="Times New Roman" w:eastAsia="Times New Roman" w:hAnsi="Times New Roman" w:cs="Times New Roman"/>
          <w:sz w:val="26"/>
          <w:szCs w:val="26"/>
        </w:rPr>
        <w:tab/>
        <w:t>3. Срок за валидност на съгласието – 24 /двадесет и четири/ месеца.</w:t>
      </w:r>
    </w:p>
    <w:p w:rsidR="008968CA" w:rsidRPr="0053615B" w:rsidRDefault="008968CA" w:rsidP="008968CA">
      <w:pPr>
        <w:spacing w:after="0" w:line="240" w:lineRule="auto"/>
        <w:ind w:right="-337" w:firstLine="708"/>
        <w:jc w:val="both"/>
        <w:rPr>
          <w:rFonts w:ascii="Times New Roman" w:eastAsia="Times New Roman" w:hAnsi="Times New Roman" w:cs="Times New Roman"/>
          <w:sz w:val="26"/>
          <w:szCs w:val="26"/>
        </w:rPr>
      </w:pPr>
      <w:r w:rsidRPr="0053615B">
        <w:rPr>
          <w:rFonts w:ascii="Times New Roman" w:eastAsia="Times New Roman" w:hAnsi="Times New Roman" w:cs="Times New Roman"/>
          <w:sz w:val="26"/>
          <w:szCs w:val="26"/>
        </w:rPr>
        <w:t>4</w:t>
      </w:r>
      <w:r w:rsidRPr="0053615B">
        <w:rPr>
          <w:rFonts w:ascii="Times New Roman" w:eastAsia="Times New Roman" w:hAnsi="Times New Roman" w:cs="Times New Roman"/>
          <w:sz w:val="26"/>
          <w:szCs w:val="26"/>
          <w:lang w:val="en-US"/>
        </w:rPr>
        <w:t xml:space="preserve">. </w:t>
      </w:r>
      <w:proofErr w:type="spellStart"/>
      <w:proofErr w:type="gramStart"/>
      <w:r w:rsidRPr="0053615B">
        <w:rPr>
          <w:rFonts w:ascii="Times New Roman" w:eastAsia="Times New Roman" w:hAnsi="Times New Roman" w:cs="Times New Roman"/>
          <w:sz w:val="26"/>
          <w:szCs w:val="26"/>
          <w:lang w:val="en-US"/>
        </w:rPr>
        <w:t>Упълномощава</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Кмета</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на</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Общината</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да</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извърши</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необходимите</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действия</w:t>
      </w:r>
      <w:proofErr w:type="spellEnd"/>
      <w:r w:rsidRPr="0053615B">
        <w:rPr>
          <w:rFonts w:ascii="Times New Roman" w:eastAsia="Times New Roman" w:hAnsi="Times New Roman" w:cs="Times New Roman"/>
          <w:sz w:val="26"/>
          <w:szCs w:val="26"/>
          <w:lang w:val="en-US"/>
        </w:rPr>
        <w:t xml:space="preserve"> </w:t>
      </w:r>
      <w:r w:rsidRPr="0053615B">
        <w:rPr>
          <w:rFonts w:ascii="Times New Roman" w:eastAsia="Times New Roman" w:hAnsi="Times New Roman" w:cs="Times New Roman"/>
          <w:sz w:val="26"/>
          <w:szCs w:val="26"/>
        </w:rPr>
        <w:t xml:space="preserve">за изменение на кадастралната карта и кадастралните регистри и </w:t>
      </w:r>
      <w:proofErr w:type="spellStart"/>
      <w:r w:rsidRPr="0053615B">
        <w:rPr>
          <w:rFonts w:ascii="Times New Roman" w:eastAsia="Times New Roman" w:hAnsi="Times New Roman" w:cs="Times New Roman"/>
          <w:sz w:val="26"/>
          <w:szCs w:val="26"/>
          <w:lang w:val="en-US"/>
        </w:rPr>
        <w:t>начина</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на</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трайно</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ползване</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на</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описани</w:t>
      </w:r>
      <w:proofErr w:type="spellEnd"/>
      <w:r w:rsidRPr="0053615B">
        <w:rPr>
          <w:rFonts w:ascii="Times New Roman" w:eastAsia="Times New Roman" w:hAnsi="Times New Roman" w:cs="Times New Roman"/>
          <w:sz w:val="26"/>
          <w:szCs w:val="26"/>
        </w:rPr>
        <w:t>я</w:t>
      </w:r>
      <w:r w:rsidRPr="0053615B">
        <w:rPr>
          <w:rFonts w:ascii="Times New Roman" w:eastAsia="Times New Roman" w:hAnsi="Times New Roman" w:cs="Times New Roman"/>
          <w:sz w:val="26"/>
          <w:szCs w:val="26"/>
          <w:lang w:val="en-US"/>
        </w:rPr>
        <w:t xml:space="preserve"> </w:t>
      </w:r>
      <w:r w:rsidRPr="0053615B">
        <w:rPr>
          <w:rFonts w:ascii="Times New Roman" w:eastAsia="Times New Roman" w:hAnsi="Times New Roman" w:cs="Times New Roman"/>
          <w:sz w:val="26"/>
          <w:szCs w:val="26"/>
        </w:rPr>
        <w:t xml:space="preserve">в </w:t>
      </w:r>
      <w:proofErr w:type="spellStart"/>
      <w:r w:rsidRPr="0053615B">
        <w:rPr>
          <w:rFonts w:ascii="Times New Roman" w:eastAsia="Times New Roman" w:hAnsi="Times New Roman" w:cs="Times New Roman"/>
          <w:sz w:val="26"/>
          <w:szCs w:val="26"/>
          <w:lang w:val="en-US"/>
        </w:rPr>
        <w:t>настоящето</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решение</w:t>
      </w:r>
      <w:proofErr w:type="spellEnd"/>
      <w:r w:rsidRPr="0053615B">
        <w:rPr>
          <w:rFonts w:ascii="Times New Roman" w:eastAsia="Times New Roman" w:hAnsi="Times New Roman" w:cs="Times New Roman"/>
          <w:sz w:val="26"/>
          <w:szCs w:val="26"/>
          <w:lang w:val="en-US"/>
        </w:rPr>
        <w:t xml:space="preserve"> </w:t>
      </w:r>
      <w:proofErr w:type="spellStart"/>
      <w:r w:rsidRPr="0053615B">
        <w:rPr>
          <w:rFonts w:ascii="Times New Roman" w:eastAsia="Times New Roman" w:hAnsi="Times New Roman" w:cs="Times New Roman"/>
          <w:sz w:val="26"/>
          <w:szCs w:val="26"/>
          <w:lang w:val="en-US"/>
        </w:rPr>
        <w:t>имот</w:t>
      </w:r>
      <w:proofErr w:type="spellEnd"/>
      <w:r w:rsidRPr="0053615B">
        <w:rPr>
          <w:rFonts w:ascii="Times New Roman" w:eastAsia="Times New Roman" w:hAnsi="Times New Roman" w:cs="Times New Roman"/>
          <w:sz w:val="26"/>
          <w:szCs w:val="26"/>
        </w:rPr>
        <w:t>.</w:t>
      </w:r>
      <w:proofErr w:type="gramEnd"/>
      <w:r w:rsidRPr="0053615B">
        <w:rPr>
          <w:rFonts w:ascii="Times New Roman" w:eastAsia="Times New Roman" w:hAnsi="Times New Roman" w:cs="Times New Roman"/>
          <w:sz w:val="26"/>
          <w:szCs w:val="26"/>
        </w:rPr>
        <w:t xml:space="preserve"> </w:t>
      </w:r>
    </w:p>
    <w:p w:rsidR="008968CA" w:rsidRPr="0053615B" w:rsidRDefault="008968CA" w:rsidP="008968CA">
      <w:pPr>
        <w:spacing w:after="0" w:line="240" w:lineRule="auto"/>
        <w:ind w:right="240"/>
        <w:jc w:val="right"/>
        <w:rPr>
          <w:rFonts w:ascii="Times New Roman" w:eastAsia="Times New Roman" w:hAnsi="Times New Roman" w:cs="Times New Roman"/>
          <w:sz w:val="26"/>
          <w:szCs w:val="26"/>
        </w:rPr>
      </w:pPr>
    </w:p>
    <w:p w:rsidR="008968CA" w:rsidRPr="0053615B" w:rsidRDefault="008968CA" w:rsidP="008968CA">
      <w:pPr>
        <w:spacing w:after="0" w:line="240" w:lineRule="auto"/>
        <w:ind w:right="240"/>
        <w:jc w:val="right"/>
        <w:rPr>
          <w:rFonts w:ascii="Times New Roman" w:eastAsia="Times New Roman" w:hAnsi="Times New Roman" w:cs="Times New Roman"/>
          <w:sz w:val="26"/>
          <w:szCs w:val="26"/>
        </w:rPr>
      </w:pPr>
    </w:p>
    <w:p w:rsidR="008968CA" w:rsidRPr="0053615B" w:rsidRDefault="008968CA" w:rsidP="008968CA">
      <w:pPr>
        <w:spacing w:after="0" w:line="240" w:lineRule="auto"/>
        <w:ind w:right="240"/>
        <w:jc w:val="right"/>
        <w:rPr>
          <w:rFonts w:ascii="Times New Roman" w:eastAsia="Times New Roman" w:hAnsi="Times New Roman" w:cs="Times New Roman"/>
          <w:sz w:val="26"/>
          <w:szCs w:val="26"/>
        </w:rPr>
      </w:pPr>
    </w:p>
    <w:p w:rsidR="008968CA" w:rsidRPr="0053615B" w:rsidRDefault="008968CA" w:rsidP="008968CA">
      <w:pPr>
        <w:spacing w:after="0" w:line="240" w:lineRule="auto"/>
        <w:ind w:right="240"/>
        <w:rPr>
          <w:rFonts w:ascii="Times New Roman" w:eastAsia="Times New Roman" w:hAnsi="Times New Roman" w:cs="Times New Roman"/>
          <w:b/>
          <w:sz w:val="26"/>
          <w:szCs w:val="26"/>
        </w:rPr>
      </w:pPr>
      <w:r w:rsidRPr="0053615B">
        <w:rPr>
          <w:rFonts w:ascii="Times New Roman" w:eastAsia="Times New Roman" w:hAnsi="Times New Roman" w:cs="Times New Roman"/>
          <w:b/>
          <w:sz w:val="26"/>
          <w:szCs w:val="26"/>
        </w:rPr>
        <w:t xml:space="preserve">ХАРИ ХАРАЛАМПИЕВ </w:t>
      </w:r>
    </w:p>
    <w:p w:rsidR="008968CA" w:rsidRPr="0053615B" w:rsidRDefault="008968CA" w:rsidP="008968CA">
      <w:pPr>
        <w:spacing w:after="0" w:line="240" w:lineRule="auto"/>
        <w:ind w:right="240"/>
        <w:rPr>
          <w:rFonts w:ascii="Times New Roman" w:eastAsia="Times New Roman" w:hAnsi="Times New Roman" w:cs="Times New Roman"/>
          <w:i/>
          <w:sz w:val="26"/>
          <w:szCs w:val="26"/>
        </w:rPr>
      </w:pPr>
      <w:r w:rsidRPr="0053615B">
        <w:rPr>
          <w:rFonts w:ascii="Times New Roman" w:eastAsia="Times New Roman" w:hAnsi="Times New Roman" w:cs="Times New Roman"/>
          <w:i/>
          <w:sz w:val="26"/>
          <w:szCs w:val="26"/>
        </w:rPr>
        <w:t>Председател на Общински съвет – Пазарджик</w:t>
      </w:r>
    </w:p>
    <w:p w:rsidR="008968CA" w:rsidRPr="0053615B" w:rsidRDefault="008968CA" w:rsidP="008968CA">
      <w:pPr>
        <w:spacing w:after="0" w:line="240" w:lineRule="auto"/>
        <w:ind w:right="240"/>
        <w:rPr>
          <w:rFonts w:ascii="Times New Roman" w:eastAsia="Times New Roman" w:hAnsi="Times New Roman" w:cs="Times New Roman"/>
          <w:i/>
          <w:sz w:val="26"/>
          <w:szCs w:val="26"/>
        </w:rPr>
      </w:pPr>
    </w:p>
    <w:p w:rsidR="008968CA" w:rsidRDefault="008968CA" w:rsidP="008968CA">
      <w:pPr>
        <w:spacing w:after="0" w:line="240" w:lineRule="auto"/>
        <w:ind w:right="240"/>
        <w:rPr>
          <w:rFonts w:ascii="Times New Roman" w:eastAsia="Times New Roman" w:hAnsi="Times New Roman" w:cs="Times New Roman"/>
          <w:i/>
          <w:sz w:val="26"/>
          <w:szCs w:val="26"/>
          <w:lang w:val="en-US"/>
        </w:rPr>
      </w:pPr>
    </w:p>
    <w:p w:rsidR="008968CA" w:rsidRDefault="008968CA" w:rsidP="008968CA">
      <w:pPr>
        <w:spacing w:after="0" w:line="240" w:lineRule="auto"/>
        <w:ind w:right="240"/>
        <w:rPr>
          <w:rFonts w:ascii="Times New Roman" w:eastAsia="Times New Roman" w:hAnsi="Times New Roman" w:cs="Times New Roman"/>
          <w:i/>
          <w:sz w:val="26"/>
          <w:szCs w:val="26"/>
          <w:lang w:val="en-US"/>
        </w:rPr>
      </w:pPr>
    </w:p>
    <w:p w:rsidR="008968CA" w:rsidRPr="003F6E89" w:rsidRDefault="008968CA" w:rsidP="008968CA">
      <w:pPr>
        <w:spacing w:after="0" w:line="240" w:lineRule="auto"/>
        <w:ind w:right="240"/>
        <w:rPr>
          <w:rFonts w:ascii="Times New Roman" w:eastAsia="Times New Roman" w:hAnsi="Times New Roman" w:cs="Times New Roman"/>
          <w:i/>
          <w:sz w:val="26"/>
          <w:szCs w:val="26"/>
          <w:lang w:val="en-US"/>
        </w:rPr>
      </w:pPr>
    </w:p>
    <w:tbl>
      <w:tblPr>
        <w:tblW w:w="9072"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71"/>
        <w:gridCol w:w="7101"/>
      </w:tblGrid>
      <w:tr w:rsidR="008968CA" w:rsidRPr="00B749B1" w:rsidTr="00CA567A">
        <w:tc>
          <w:tcPr>
            <w:tcW w:w="1971" w:type="dxa"/>
          </w:tcPr>
          <w:p w:rsidR="008968CA" w:rsidRPr="00B749B1" w:rsidRDefault="008968CA" w:rsidP="00CA567A">
            <w:pPr>
              <w:spacing w:after="0" w:line="240" w:lineRule="auto"/>
              <w:rPr>
                <w:rFonts w:ascii="Times New Roman" w:eastAsia="Times New Roman" w:hAnsi="Times New Roman" w:cs="Times New Roman"/>
                <w:sz w:val="28"/>
                <w:szCs w:val="28"/>
                <w:lang w:val="en-US"/>
              </w:rPr>
            </w:pPr>
            <w:r w:rsidRPr="00B749B1">
              <w:rPr>
                <w:rFonts w:ascii="Times New Roman" w:eastAsia="Times New Roman" w:hAnsi="Times New Roman" w:cs="Times New Roman"/>
                <w:sz w:val="28"/>
                <w:szCs w:val="28"/>
                <w:lang w:val="en-US"/>
              </w:rPr>
              <w:object w:dxaOrig="1321"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6.75pt" o:ole="" fillcolor="window">
                  <v:imagedata r:id="rId6" o:title=""/>
                </v:shape>
                <o:OLEObject Type="Embed" ProgID="Word.Picture.8" ShapeID="_x0000_i1025" DrawAspect="Content" ObjectID="_1743400979" r:id="rId7"/>
              </w:object>
            </w:r>
          </w:p>
        </w:tc>
        <w:tc>
          <w:tcPr>
            <w:tcW w:w="7101" w:type="dxa"/>
          </w:tcPr>
          <w:p w:rsidR="008968CA" w:rsidRPr="00B749B1" w:rsidRDefault="008968CA" w:rsidP="00CA567A">
            <w:pPr>
              <w:keepNext/>
              <w:spacing w:after="0" w:line="240" w:lineRule="auto"/>
              <w:jc w:val="center"/>
              <w:outlineLvl w:val="0"/>
              <w:rPr>
                <w:rFonts w:ascii="Times New Roman" w:eastAsia="Times New Roman" w:hAnsi="Times New Roman" w:cs="Times New Roman"/>
                <w:b/>
                <w:sz w:val="28"/>
                <w:szCs w:val="28"/>
              </w:rPr>
            </w:pPr>
            <w:r w:rsidRPr="00B749B1">
              <w:rPr>
                <w:rFonts w:ascii="Times New Roman" w:eastAsia="Times New Roman" w:hAnsi="Times New Roman" w:cs="Times New Roman"/>
                <w:b/>
                <w:sz w:val="28"/>
                <w:szCs w:val="28"/>
              </w:rPr>
              <w:t xml:space="preserve">Община </w:t>
            </w:r>
            <w:r w:rsidRPr="00B749B1">
              <w:rPr>
                <w:rFonts w:ascii="Times New Roman" w:eastAsia="Times New Roman" w:hAnsi="Times New Roman" w:cs="Times New Roman"/>
                <w:b/>
                <w:sz w:val="28"/>
                <w:szCs w:val="28"/>
                <w:lang w:val="en-US"/>
              </w:rPr>
              <w:t xml:space="preserve">  </w:t>
            </w:r>
            <w:r w:rsidRPr="00B749B1">
              <w:rPr>
                <w:rFonts w:ascii="Times New Roman" w:eastAsia="Times New Roman" w:hAnsi="Times New Roman" w:cs="Times New Roman"/>
                <w:b/>
                <w:sz w:val="28"/>
                <w:szCs w:val="28"/>
              </w:rPr>
              <w:t>ПАЗАРДЖИК</w:t>
            </w:r>
          </w:p>
          <w:p w:rsidR="008968CA" w:rsidRPr="00B749B1" w:rsidRDefault="008968CA" w:rsidP="00CA567A">
            <w:pPr>
              <w:spacing w:after="0" w:line="240" w:lineRule="auto"/>
              <w:jc w:val="center"/>
              <w:rPr>
                <w:rFonts w:ascii="Times New Roman" w:eastAsia="Times New Roman" w:hAnsi="Times New Roman" w:cs="Times New Roman"/>
                <w:sz w:val="28"/>
                <w:szCs w:val="28"/>
                <w:lang w:val="en-US"/>
              </w:rPr>
            </w:pPr>
            <w:r w:rsidRPr="00B749B1">
              <w:rPr>
                <w:rFonts w:ascii="Times New Roman" w:eastAsia="Times New Roman" w:hAnsi="Times New Roman" w:cs="Times New Roman"/>
                <w:sz w:val="28"/>
                <w:szCs w:val="28"/>
                <w:lang w:val="en-US"/>
              </w:rPr>
              <w:t xml:space="preserve">4400 </w:t>
            </w:r>
            <w:proofErr w:type="spellStart"/>
            <w:r w:rsidRPr="00B749B1">
              <w:rPr>
                <w:rFonts w:ascii="Times New Roman" w:eastAsia="Times New Roman" w:hAnsi="Times New Roman" w:cs="Times New Roman"/>
                <w:sz w:val="28"/>
                <w:szCs w:val="28"/>
                <w:lang w:val="en-US"/>
              </w:rPr>
              <w:t>Пазарджик</w:t>
            </w:r>
            <w:proofErr w:type="spellEnd"/>
            <w:r w:rsidRPr="00B749B1">
              <w:rPr>
                <w:rFonts w:ascii="Times New Roman" w:eastAsia="Times New Roman" w:hAnsi="Times New Roman" w:cs="Times New Roman"/>
                <w:sz w:val="28"/>
                <w:szCs w:val="28"/>
                <w:lang w:val="en-US"/>
              </w:rPr>
              <w:t xml:space="preserve">, </w:t>
            </w:r>
            <w:proofErr w:type="spellStart"/>
            <w:r w:rsidRPr="00B749B1">
              <w:rPr>
                <w:rFonts w:ascii="Times New Roman" w:eastAsia="Times New Roman" w:hAnsi="Times New Roman" w:cs="Times New Roman"/>
                <w:sz w:val="28"/>
                <w:szCs w:val="28"/>
                <w:lang w:val="en-US"/>
              </w:rPr>
              <w:t>бул</w:t>
            </w:r>
            <w:proofErr w:type="spellEnd"/>
            <w:r w:rsidRPr="00B749B1">
              <w:rPr>
                <w:rFonts w:ascii="Times New Roman" w:eastAsia="Times New Roman" w:hAnsi="Times New Roman" w:cs="Times New Roman"/>
                <w:sz w:val="28"/>
                <w:szCs w:val="28"/>
                <w:lang w:val="en-US"/>
              </w:rPr>
              <w:t xml:space="preserve">. </w:t>
            </w:r>
            <w:proofErr w:type="spellStart"/>
            <w:r w:rsidRPr="00B749B1">
              <w:rPr>
                <w:rFonts w:ascii="Times New Roman" w:eastAsia="Times New Roman" w:hAnsi="Times New Roman" w:cs="Times New Roman"/>
                <w:sz w:val="28"/>
                <w:szCs w:val="28"/>
                <w:lang w:val="en-US"/>
              </w:rPr>
              <w:t>България</w:t>
            </w:r>
            <w:proofErr w:type="spellEnd"/>
            <w:r w:rsidRPr="00B749B1">
              <w:rPr>
                <w:rFonts w:ascii="Times New Roman" w:eastAsia="Times New Roman" w:hAnsi="Times New Roman" w:cs="Times New Roman"/>
                <w:sz w:val="28"/>
                <w:szCs w:val="28"/>
                <w:lang w:val="en-US"/>
              </w:rPr>
              <w:t xml:space="preserve">, №2, </w:t>
            </w:r>
            <w:proofErr w:type="spellStart"/>
            <w:r w:rsidRPr="00B749B1">
              <w:rPr>
                <w:rFonts w:ascii="Times New Roman" w:eastAsia="Times New Roman" w:hAnsi="Times New Roman" w:cs="Times New Roman"/>
                <w:sz w:val="28"/>
                <w:szCs w:val="28"/>
                <w:lang w:val="en-US"/>
              </w:rPr>
              <w:t>тел</w:t>
            </w:r>
            <w:proofErr w:type="spellEnd"/>
            <w:r w:rsidRPr="00B749B1">
              <w:rPr>
                <w:rFonts w:ascii="Times New Roman" w:eastAsia="Times New Roman" w:hAnsi="Times New Roman" w:cs="Times New Roman"/>
                <w:sz w:val="28"/>
                <w:szCs w:val="28"/>
                <w:lang w:val="en-US"/>
              </w:rPr>
              <w:t>: / 034/ 44 55  01,</w:t>
            </w:r>
          </w:p>
          <w:p w:rsidR="008968CA" w:rsidRPr="00B749B1" w:rsidRDefault="008968CA" w:rsidP="00CA567A">
            <w:pPr>
              <w:spacing w:after="0" w:line="240" w:lineRule="auto"/>
              <w:jc w:val="center"/>
              <w:rPr>
                <w:rFonts w:ascii="Times New Roman" w:eastAsia="Times New Roman" w:hAnsi="Times New Roman" w:cs="Times New Roman"/>
                <w:sz w:val="28"/>
                <w:szCs w:val="28"/>
                <w:lang w:val="en-US"/>
              </w:rPr>
            </w:pPr>
            <w:proofErr w:type="spellStart"/>
            <w:proofErr w:type="gramStart"/>
            <w:r w:rsidRPr="00B749B1">
              <w:rPr>
                <w:rFonts w:ascii="Times New Roman" w:eastAsia="Times New Roman" w:hAnsi="Times New Roman" w:cs="Times New Roman"/>
                <w:sz w:val="28"/>
                <w:szCs w:val="28"/>
                <w:lang w:val="en-US"/>
              </w:rPr>
              <w:t>факс</w:t>
            </w:r>
            <w:proofErr w:type="spellEnd"/>
            <w:proofErr w:type="gramEnd"/>
            <w:r w:rsidRPr="00B749B1">
              <w:rPr>
                <w:rFonts w:ascii="Times New Roman" w:eastAsia="Times New Roman" w:hAnsi="Times New Roman" w:cs="Times New Roman"/>
                <w:sz w:val="28"/>
                <w:szCs w:val="28"/>
                <w:lang w:val="en-US"/>
              </w:rPr>
              <w:t xml:space="preserve">: /034/ 44 24 95е-mail: </w:t>
            </w:r>
            <w:proofErr w:type="spellStart"/>
            <w:r w:rsidRPr="00B749B1">
              <w:rPr>
                <w:rFonts w:ascii="Times New Roman" w:eastAsia="Times New Roman" w:hAnsi="Times New Roman" w:cs="Times New Roman"/>
                <w:sz w:val="28"/>
                <w:szCs w:val="28"/>
                <w:lang w:val="en-US"/>
              </w:rPr>
              <w:t>secretary@pazardjik</w:t>
            </w:r>
            <w:proofErr w:type="spellEnd"/>
            <w:r w:rsidRPr="00B749B1">
              <w:rPr>
                <w:rFonts w:ascii="Times New Roman" w:eastAsia="Times New Roman" w:hAnsi="Times New Roman" w:cs="Times New Roman"/>
                <w:sz w:val="28"/>
                <w:szCs w:val="28"/>
                <w:lang w:val="en-US"/>
              </w:rPr>
              <w:t xml:space="preserve">. </w:t>
            </w:r>
            <w:proofErr w:type="spellStart"/>
            <w:r w:rsidRPr="00B749B1">
              <w:rPr>
                <w:rFonts w:ascii="Times New Roman" w:eastAsia="Times New Roman" w:hAnsi="Times New Roman" w:cs="Times New Roman"/>
                <w:sz w:val="28"/>
                <w:szCs w:val="28"/>
                <w:lang w:val="en-US"/>
              </w:rPr>
              <w:t>bg</w:t>
            </w:r>
            <w:proofErr w:type="spellEnd"/>
          </w:p>
        </w:tc>
      </w:tr>
    </w:tbl>
    <w:p w:rsidR="008968CA" w:rsidRPr="00B749B1" w:rsidRDefault="008968CA" w:rsidP="008968CA">
      <w:pPr>
        <w:spacing w:after="0" w:line="240" w:lineRule="auto"/>
        <w:rPr>
          <w:rFonts w:ascii="Times New Roman" w:eastAsia="Times New Roman" w:hAnsi="Times New Roman" w:cs="Times New Roman"/>
          <w:sz w:val="28"/>
          <w:szCs w:val="28"/>
        </w:rPr>
      </w:pPr>
      <w:r w:rsidRPr="00B749B1">
        <w:rPr>
          <w:rFonts w:ascii="Times New Roman" w:eastAsia="Times New Roman" w:hAnsi="Times New Roman" w:cs="Times New Roman"/>
          <w:sz w:val="28"/>
          <w:szCs w:val="28"/>
          <w:lang w:val="en-US"/>
        </w:rPr>
        <w:t xml:space="preserve">    </w:t>
      </w:r>
      <w:r w:rsidRPr="00B749B1">
        <w:rPr>
          <w:rFonts w:ascii="Times New Roman" w:eastAsia="Times New Roman" w:hAnsi="Times New Roman" w:cs="Times New Roman"/>
          <w:sz w:val="28"/>
          <w:szCs w:val="28"/>
          <w:lang w:val="en-US"/>
        </w:rPr>
        <w:tab/>
      </w:r>
    </w:p>
    <w:p w:rsidR="008968CA" w:rsidRPr="00B749B1" w:rsidRDefault="008968CA" w:rsidP="008968CA">
      <w:pPr>
        <w:spacing w:after="0" w:line="240" w:lineRule="auto"/>
        <w:rPr>
          <w:rFonts w:ascii="Times New Roman" w:eastAsia="Times New Roman" w:hAnsi="Times New Roman" w:cs="Times New Roman"/>
          <w:sz w:val="28"/>
          <w:szCs w:val="28"/>
          <w:lang w:val="en-US"/>
        </w:rPr>
      </w:pPr>
      <w:r w:rsidRPr="00B749B1">
        <w:rPr>
          <w:rFonts w:ascii="Times New Roman" w:eastAsia="Times New Roman" w:hAnsi="Times New Roman" w:cs="Times New Roman"/>
          <w:sz w:val="28"/>
          <w:szCs w:val="28"/>
          <w:lang w:val="en-US"/>
        </w:rPr>
        <w:t xml:space="preserve"> </w:t>
      </w:r>
      <w:proofErr w:type="spellStart"/>
      <w:proofErr w:type="gramStart"/>
      <w:r w:rsidRPr="00B749B1">
        <w:rPr>
          <w:rFonts w:ascii="Times New Roman" w:eastAsia="Times New Roman" w:hAnsi="Times New Roman" w:cs="Times New Roman"/>
          <w:sz w:val="28"/>
          <w:szCs w:val="28"/>
          <w:lang w:val="en-US"/>
        </w:rPr>
        <w:t>Изх</w:t>
      </w:r>
      <w:proofErr w:type="spellEnd"/>
      <w:r w:rsidRPr="00B749B1">
        <w:rPr>
          <w:rFonts w:ascii="Times New Roman" w:eastAsia="Times New Roman" w:hAnsi="Times New Roman" w:cs="Times New Roman"/>
          <w:sz w:val="28"/>
          <w:szCs w:val="28"/>
          <w:lang w:val="en-US"/>
        </w:rPr>
        <w:t>. №.......................…......../..…….......... 20</w:t>
      </w:r>
      <w:r w:rsidRPr="00B749B1">
        <w:rPr>
          <w:rFonts w:ascii="Times New Roman" w:eastAsia="Times New Roman" w:hAnsi="Times New Roman" w:cs="Times New Roman"/>
          <w:sz w:val="28"/>
          <w:szCs w:val="28"/>
        </w:rPr>
        <w:t>23</w:t>
      </w:r>
      <w:r w:rsidRPr="00B749B1">
        <w:rPr>
          <w:rFonts w:ascii="Times New Roman" w:eastAsia="Times New Roman" w:hAnsi="Times New Roman" w:cs="Times New Roman"/>
          <w:sz w:val="28"/>
          <w:szCs w:val="28"/>
          <w:lang w:val="en-US"/>
        </w:rPr>
        <w:t xml:space="preserve"> г.</w:t>
      </w:r>
      <w:proofErr w:type="gramEnd"/>
    </w:p>
    <w:p w:rsidR="008968CA" w:rsidRPr="00B749B1" w:rsidRDefault="008968CA" w:rsidP="008968CA">
      <w:pPr>
        <w:spacing w:after="0" w:line="240" w:lineRule="auto"/>
        <w:jc w:val="both"/>
        <w:rPr>
          <w:rFonts w:ascii="Times New Roman" w:eastAsia="Times New Roman" w:hAnsi="Times New Roman" w:cs="Times New Roman"/>
          <w:b/>
          <w:sz w:val="28"/>
          <w:szCs w:val="28"/>
        </w:rPr>
      </w:pPr>
    </w:p>
    <w:p w:rsidR="008968CA" w:rsidRPr="00B749B1" w:rsidRDefault="008968CA" w:rsidP="008968CA">
      <w:pPr>
        <w:spacing w:after="0" w:line="240" w:lineRule="auto"/>
        <w:jc w:val="both"/>
        <w:rPr>
          <w:rFonts w:ascii="Times New Roman" w:eastAsia="Times New Roman" w:hAnsi="Times New Roman" w:cs="Times New Roman"/>
          <w:b/>
          <w:sz w:val="28"/>
          <w:szCs w:val="28"/>
        </w:rPr>
      </w:pPr>
      <w:r w:rsidRPr="00B749B1">
        <w:rPr>
          <w:rFonts w:ascii="Times New Roman" w:eastAsia="Times New Roman" w:hAnsi="Times New Roman" w:cs="Times New Roman"/>
          <w:b/>
          <w:sz w:val="28"/>
          <w:szCs w:val="28"/>
        </w:rPr>
        <w:t>ДО</w:t>
      </w:r>
    </w:p>
    <w:p w:rsidR="008968CA" w:rsidRPr="00B749B1" w:rsidRDefault="008968CA" w:rsidP="008968CA">
      <w:pPr>
        <w:spacing w:after="0" w:line="240" w:lineRule="auto"/>
        <w:jc w:val="both"/>
        <w:rPr>
          <w:rFonts w:ascii="Times New Roman" w:eastAsia="Times New Roman" w:hAnsi="Times New Roman" w:cs="Times New Roman"/>
          <w:b/>
          <w:sz w:val="28"/>
          <w:szCs w:val="28"/>
        </w:rPr>
      </w:pPr>
      <w:r w:rsidRPr="00B749B1">
        <w:rPr>
          <w:rFonts w:ascii="Times New Roman" w:eastAsia="Times New Roman" w:hAnsi="Times New Roman" w:cs="Times New Roman"/>
          <w:b/>
          <w:sz w:val="28"/>
          <w:szCs w:val="28"/>
        </w:rPr>
        <w:t xml:space="preserve">ПРЕДСЕДАТЕЛЯ </w:t>
      </w:r>
    </w:p>
    <w:p w:rsidR="008968CA" w:rsidRPr="00B749B1" w:rsidRDefault="008968CA" w:rsidP="008968CA">
      <w:pPr>
        <w:spacing w:after="0" w:line="240" w:lineRule="auto"/>
        <w:jc w:val="both"/>
        <w:rPr>
          <w:rFonts w:ascii="Times New Roman" w:eastAsia="Times New Roman" w:hAnsi="Times New Roman" w:cs="Times New Roman"/>
          <w:b/>
          <w:sz w:val="28"/>
          <w:szCs w:val="28"/>
        </w:rPr>
      </w:pPr>
      <w:r w:rsidRPr="00B749B1">
        <w:rPr>
          <w:rFonts w:ascii="Times New Roman" w:eastAsia="Times New Roman" w:hAnsi="Times New Roman" w:cs="Times New Roman"/>
          <w:b/>
          <w:sz w:val="28"/>
          <w:szCs w:val="28"/>
        </w:rPr>
        <w:t>НА ОБЩИНСКИ СЪВЕТ</w:t>
      </w:r>
    </w:p>
    <w:p w:rsidR="008968CA" w:rsidRPr="00B749B1" w:rsidRDefault="008968CA" w:rsidP="008968CA">
      <w:pPr>
        <w:spacing w:after="0" w:line="240" w:lineRule="auto"/>
        <w:jc w:val="both"/>
        <w:rPr>
          <w:rFonts w:ascii="Times New Roman" w:eastAsia="Times New Roman" w:hAnsi="Times New Roman" w:cs="Times New Roman"/>
          <w:b/>
          <w:sz w:val="28"/>
          <w:szCs w:val="28"/>
        </w:rPr>
      </w:pPr>
      <w:r w:rsidRPr="00B749B1">
        <w:rPr>
          <w:rFonts w:ascii="Times New Roman" w:eastAsia="Times New Roman" w:hAnsi="Times New Roman" w:cs="Times New Roman"/>
          <w:b/>
          <w:sz w:val="28"/>
          <w:szCs w:val="28"/>
        </w:rPr>
        <w:t>ПАЗАРДЖИК</w:t>
      </w:r>
    </w:p>
    <w:p w:rsidR="008968CA" w:rsidRPr="00B749B1" w:rsidRDefault="008968CA" w:rsidP="008968CA">
      <w:pPr>
        <w:spacing w:after="0" w:line="240" w:lineRule="auto"/>
        <w:jc w:val="both"/>
        <w:rPr>
          <w:rFonts w:ascii="Times New Roman" w:eastAsia="Times New Roman" w:hAnsi="Times New Roman" w:cs="Times New Roman"/>
          <w:b/>
          <w:sz w:val="28"/>
          <w:szCs w:val="28"/>
        </w:rPr>
      </w:pPr>
    </w:p>
    <w:p w:rsidR="008968CA" w:rsidRPr="00B749B1" w:rsidRDefault="008968CA" w:rsidP="008968CA">
      <w:pPr>
        <w:spacing w:after="0" w:line="240" w:lineRule="auto"/>
        <w:jc w:val="both"/>
        <w:rPr>
          <w:rFonts w:ascii="Times New Roman" w:eastAsia="Times New Roman" w:hAnsi="Times New Roman" w:cs="Times New Roman"/>
          <w:b/>
          <w:sz w:val="28"/>
          <w:szCs w:val="28"/>
        </w:rPr>
      </w:pPr>
    </w:p>
    <w:p w:rsidR="008968CA" w:rsidRPr="00B749B1" w:rsidRDefault="008968CA" w:rsidP="008968CA">
      <w:pPr>
        <w:spacing w:after="0" w:line="240" w:lineRule="auto"/>
        <w:ind w:firstLine="708"/>
        <w:jc w:val="both"/>
        <w:rPr>
          <w:rFonts w:ascii="Times New Roman" w:eastAsia="Times New Roman" w:hAnsi="Times New Roman" w:cs="Times New Roman"/>
          <w:b/>
          <w:sz w:val="28"/>
          <w:szCs w:val="28"/>
        </w:rPr>
      </w:pPr>
      <w:r w:rsidRPr="00B749B1">
        <w:rPr>
          <w:rFonts w:ascii="Times New Roman" w:eastAsia="Times New Roman" w:hAnsi="Times New Roman" w:cs="Times New Roman"/>
          <w:b/>
          <w:sz w:val="28"/>
          <w:szCs w:val="28"/>
        </w:rPr>
        <w:t>УВАЖАЕМИ Г-Н ПРЕДСЕДАТЕЛ,</w:t>
      </w:r>
    </w:p>
    <w:p w:rsidR="008968CA" w:rsidRPr="00B749B1" w:rsidRDefault="008968CA" w:rsidP="008968CA">
      <w:pPr>
        <w:spacing w:after="0" w:line="240" w:lineRule="auto"/>
        <w:jc w:val="both"/>
        <w:rPr>
          <w:rFonts w:ascii="Times New Roman" w:eastAsia="Times New Roman" w:hAnsi="Times New Roman" w:cs="Times New Roman"/>
          <w:b/>
          <w:sz w:val="28"/>
          <w:szCs w:val="28"/>
        </w:rPr>
      </w:pPr>
    </w:p>
    <w:p w:rsidR="008968CA" w:rsidRPr="00B749B1" w:rsidRDefault="008968CA" w:rsidP="008968CA">
      <w:pPr>
        <w:tabs>
          <w:tab w:val="left" w:pos="0"/>
        </w:tabs>
        <w:spacing w:after="0" w:line="240" w:lineRule="auto"/>
        <w:ind w:right="-337"/>
        <w:jc w:val="both"/>
        <w:rPr>
          <w:rFonts w:ascii="Times New Roman" w:eastAsia="Times New Roman" w:hAnsi="Times New Roman" w:cs="Times New Roman"/>
          <w:sz w:val="28"/>
          <w:szCs w:val="28"/>
        </w:rPr>
      </w:pPr>
      <w:r w:rsidRPr="00B749B1">
        <w:rPr>
          <w:rFonts w:ascii="Times New Roman" w:eastAsia="Times New Roman" w:hAnsi="Times New Roman" w:cs="Times New Roman"/>
          <w:b/>
          <w:sz w:val="28"/>
          <w:szCs w:val="28"/>
        </w:rPr>
        <w:tab/>
      </w:r>
      <w:r w:rsidRPr="00B749B1">
        <w:rPr>
          <w:rFonts w:ascii="Times New Roman" w:eastAsia="Times New Roman" w:hAnsi="Times New Roman" w:cs="Times New Roman"/>
          <w:sz w:val="28"/>
          <w:szCs w:val="28"/>
        </w:rPr>
        <w:t>Приложено, изпращам Ви предложение и проект за решение относно,</w:t>
      </w:r>
      <w:r w:rsidRPr="00B749B1">
        <w:rPr>
          <w:rFonts w:ascii="Times New Roman" w:eastAsia="Times New Roman" w:hAnsi="Times New Roman" w:cs="Times New Roman"/>
          <w:sz w:val="28"/>
          <w:szCs w:val="28"/>
          <w:lang w:val="en-US"/>
        </w:rPr>
        <w:t xml:space="preserve"> </w:t>
      </w:r>
      <w:r w:rsidRPr="00B749B1">
        <w:rPr>
          <w:rFonts w:ascii="Times New Roman" w:eastAsia="Times New Roman" w:hAnsi="Times New Roman" w:cs="Times New Roman"/>
          <w:sz w:val="28"/>
          <w:szCs w:val="28"/>
        </w:rPr>
        <w:t>с</w:t>
      </w:r>
      <w:proofErr w:type="spellStart"/>
      <w:r w:rsidRPr="00B749B1">
        <w:rPr>
          <w:rFonts w:ascii="Times New Roman" w:eastAsia="Times New Roman" w:hAnsi="Times New Roman" w:cs="Times New Roman"/>
          <w:sz w:val="28"/>
          <w:szCs w:val="28"/>
          <w:lang w:val="en-US"/>
        </w:rPr>
        <w:t>ъгласие</w:t>
      </w:r>
      <w:proofErr w:type="spellEnd"/>
      <w:r w:rsidRPr="00B749B1">
        <w:rPr>
          <w:rFonts w:ascii="Times New Roman" w:eastAsia="Times New Roman" w:hAnsi="Times New Roman" w:cs="Times New Roman"/>
          <w:sz w:val="28"/>
          <w:szCs w:val="28"/>
          <w:lang w:val="en-US"/>
        </w:rPr>
        <w:t xml:space="preserve"> </w:t>
      </w:r>
      <w:r w:rsidRPr="00B749B1">
        <w:rPr>
          <w:rFonts w:ascii="Times New Roman" w:eastAsia="Times New Roman" w:hAnsi="Times New Roman" w:cs="Times New Roman"/>
          <w:sz w:val="28"/>
          <w:szCs w:val="28"/>
        </w:rPr>
        <w:t>за изменение на кадастралната карта и кадастралните регистри на с. Хаджиево, общ. Пазарджик</w:t>
      </w:r>
      <w:r w:rsidRPr="00B749B1">
        <w:rPr>
          <w:rFonts w:ascii="Times New Roman" w:eastAsia="Times New Roman" w:hAnsi="Times New Roman" w:cs="Times New Roman"/>
          <w:sz w:val="28"/>
          <w:szCs w:val="28"/>
          <w:lang w:val="en-US"/>
        </w:rPr>
        <w:t xml:space="preserve">, </w:t>
      </w:r>
      <w:r w:rsidRPr="00B749B1">
        <w:rPr>
          <w:rFonts w:ascii="Times New Roman" w:eastAsia="Times New Roman" w:hAnsi="Times New Roman" w:cs="Times New Roman"/>
          <w:sz w:val="28"/>
          <w:szCs w:val="28"/>
        </w:rPr>
        <w:t xml:space="preserve">относно разделяне на поземлен имот с идентификатор </w:t>
      </w:r>
      <w:r w:rsidRPr="00B749B1">
        <w:rPr>
          <w:rFonts w:ascii="Times New Roman" w:hAnsi="Times New Roman" w:cs="Times New Roman"/>
          <w:sz w:val="28"/>
          <w:szCs w:val="28"/>
        </w:rPr>
        <w:t>77061.163.9 по КККР на с. Хаджиево</w:t>
      </w:r>
      <w:r>
        <w:rPr>
          <w:rFonts w:ascii="Times New Roman" w:hAnsi="Times New Roman" w:cs="Times New Roman"/>
          <w:sz w:val="28"/>
          <w:szCs w:val="28"/>
        </w:rPr>
        <w:t>, общ. Пазарджик</w:t>
      </w:r>
      <w:r w:rsidRPr="00B749B1">
        <w:rPr>
          <w:rFonts w:ascii="Times New Roman" w:hAnsi="Times New Roman" w:cs="Times New Roman"/>
          <w:sz w:val="28"/>
          <w:szCs w:val="28"/>
        </w:rPr>
        <w:t xml:space="preserve"> и </w:t>
      </w:r>
      <w:r w:rsidRPr="00B749B1">
        <w:rPr>
          <w:rFonts w:ascii="Times New Roman" w:eastAsia="Times New Roman" w:hAnsi="Times New Roman" w:cs="Times New Roman"/>
          <w:sz w:val="28"/>
          <w:szCs w:val="28"/>
        </w:rPr>
        <w:t>за промяна начина на трайно ползване.</w:t>
      </w:r>
    </w:p>
    <w:p w:rsidR="008968CA" w:rsidRPr="00B749B1" w:rsidRDefault="008968CA" w:rsidP="008968CA">
      <w:pPr>
        <w:tabs>
          <w:tab w:val="left" w:pos="0"/>
        </w:tabs>
        <w:spacing w:after="0" w:line="240" w:lineRule="auto"/>
        <w:ind w:right="-337"/>
        <w:jc w:val="both"/>
        <w:rPr>
          <w:rFonts w:ascii="Times New Roman" w:eastAsia="Times New Roman" w:hAnsi="Times New Roman" w:cs="Times New Roman"/>
          <w:sz w:val="28"/>
          <w:szCs w:val="28"/>
        </w:rPr>
      </w:pPr>
    </w:p>
    <w:p w:rsidR="008968CA" w:rsidRDefault="008968CA" w:rsidP="008968CA">
      <w:pPr>
        <w:spacing w:after="0" w:line="240" w:lineRule="auto"/>
        <w:ind w:firstLine="720"/>
        <w:jc w:val="both"/>
        <w:rPr>
          <w:rFonts w:ascii="Times New Roman" w:eastAsia="Times New Roman" w:hAnsi="Times New Roman" w:cs="Times New Roman"/>
          <w:sz w:val="28"/>
          <w:szCs w:val="28"/>
        </w:rPr>
      </w:pPr>
      <w:r w:rsidRPr="00B749B1">
        <w:rPr>
          <w:rFonts w:ascii="Times New Roman" w:eastAsia="Times New Roman" w:hAnsi="Times New Roman" w:cs="Times New Roman"/>
          <w:sz w:val="28"/>
          <w:szCs w:val="28"/>
        </w:rPr>
        <w:t xml:space="preserve">Предложението ще се докладва от </w:t>
      </w:r>
      <w:proofErr w:type="spellStart"/>
      <w:r w:rsidRPr="00B749B1">
        <w:rPr>
          <w:rFonts w:ascii="Times New Roman" w:eastAsia="Times New Roman" w:hAnsi="Times New Roman" w:cs="Times New Roman"/>
          <w:sz w:val="28"/>
          <w:szCs w:val="28"/>
        </w:rPr>
        <w:t>Теменушка</w:t>
      </w:r>
      <w:proofErr w:type="spellEnd"/>
      <w:r w:rsidRPr="00B749B1">
        <w:rPr>
          <w:rFonts w:ascii="Times New Roman" w:eastAsia="Times New Roman" w:hAnsi="Times New Roman" w:cs="Times New Roman"/>
          <w:sz w:val="28"/>
          <w:szCs w:val="28"/>
        </w:rPr>
        <w:t xml:space="preserve"> Иванова – началник отдел УОС.</w:t>
      </w:r>
    </w:p>
    <w:p w:rsidR="008968CA" w:rsidRPr="00B749B1" w:rsidRDefault="008968CA" w:rsidP="008968CA">
      <w:pPr>
        <w:spacing w:after="0" w:line="240" w:lineRule="auto"/>
        <w:ind w:firstLine="720"/>
        <w:jc w:val="both"/>
        <w:rPr>
          <w:rFonts w:ascii="Times New Roman" w:eastAsia="Times New Roman" w:hAnsi="Times New Roman" w:cs="Times New Roman"/>
          <w:sz w:val="28"/>
          <w:szCs w:val="28"/>
        </w:rPr>
      </w:pPr>
    </w:p>
    <w:p w:rsidR="008968CA" w:rsidRPr="00B749B1" w:rsidRDefault="008968CA" w:rsidP="008968CA">
      <w:pPr>
        <w:spacing w:after="0" w:line="240" w:lineRule="auto"/>
        <w:jc w:val="both"/>
        <w:rPr>
          <w:rFonts w:ascii="Times New Roman" w:eastAsia="Times New Roman" w:hAnsi="Times New Roman" w:cs="Times New Roman"/>
          <w:sz w:val="28"/>
          <w:szCs w:val="28"/>
        </w:rPr>
      </w:pPr>
      <w:r w:rsidRPr="00B749B1">
        <w:rPr>
          <w:rFonts w:ascii="Times New Roman" w:eastAsia="Times New Roman" w:hAnsi="Times New Roman" w:cs="Times New Roman"/>
          <w:sz w:val="28"/>
          <w:szCs w:val="28"/>
        </w:rPr>
        <w:tab/>
      </w:r>
      <w:r w:rsidRPr="00B749B1">
        <w:rPr>
          <w:rFonts w:ascii="Times New Roman" w:eastAsia="Times New Roman" w:hAnsi="Times New Roman" w:cs="Times New Roman"/>
          <w:sz w:val="28"/>
          <w:szCs w:val="28"/>
        </w:rPr>
        <w:tab/>
      </w:r>
      <w:r w:rsidRPr="00B749B1">
        <w:rPr>
          <w:rFonts w:ascii="Times New Roman" w:eastAsia="Times New Roman" w:hAnsi="Times New Roman" w:cs="Times New Roman"/>
          <w:b/>
          <w:sz w:val="28"/>
          <w:szCs w:val="28"/>
        </w:rPr>
        <w:t>Приложение:</w:t>
      </w:r>
      <w:r w:rsidRPr="00B749B1">
        <w:rPr>
          <w:rFonts w:ascii="Times New Roman" w:eastAsia="Times New Roman" w:hAnsi="Times New Roman" w:cs="Times New Roman"/>
          <w:sz w:val="28"/>
          <w:szCs w:val="28"/>
        </w:rPr>
        <w:t xml:space="preserve">  - Предложение;</w:t>
      </w:r>
    </w:p>
    <w:p w:rsidR="008968CA" w:rsidRPr="00B749B1" w:rsidRDefault="008968CA" w:rsidP="008968CA">
      <w:pPr>
        <w:spacing w:after="0" w:line="240" w:lineRule="auto"/>
        <w:ind w:left="2832" w:firstLine="360"/>
        <w:jc w:val="both"/>
        <w:rPr>
          <w:rFonts w:ascii="Times New Roman" w:eastAsia="Times New Roman" w:hAnsi="Times New Roman" w:cs="Times New Roman"/>
          <w:sz w:val="28"/>
          <w:szCs w:val="28"/>
        </w:rPr>
      </w:pPr>
      <w:r w:rsidRPr="00B749B1">
        <w:rPr>
          <w:rFonts w:ascii="Times New Roman" w:eastAsia="Times New Roman" w:hAnsi="Times New Roman" w:cs="Times New Roman"/>
          <w:sz w:val="28"/>
          <w:szCs w:val="28"/>
        </w:rPr>
        <w:t xml:space="preserve"> - Проект за решение;</w:t>
      </w:r>
    </w:p>
    <w:p w:rsidR="008968CA" w:rsidRPr="00B749B1" w:rsidRDefault="008968CA" w:rsidP="008968CA">
      <w:pPr>
        <w:spacing w:after="0" w:line="240" w:lineRule="auto"/>
        <w:ind w:left="3240" w:hanging="48"/>
        <w:jc w:val="both"/>
        <w:rPr>
          <w:rFonts w:ascii="Times New Roman" w:eastAsia="Times New Roman" w:hAnsi="Times New Roman" w:cs="Times New Roman"/>
          <w:sz w:val="28"/>
          <w:szCs w:val="28"/>
        </w:rPr>
      </w:pPr>
      <w:r w:rsidRPr="00B749B1">
        <w:rPr>
          <w:rFonts w:ascii="Times New Roman" w:eastAsia="Times New Roman" w:hAnsi="Times New Roman" w:cs="Times New Roman"/>
          <w:sz w:val="28"/>
          <w:szCs w:val="28"/>
        </w:rPr>
        <w:t>- Заявление вх. № 18-00-647/05.04.2023 г.;</w:t>
      </w:r>
    </w:p>
    <w:p w:rsidR="008968CA" w:rsidRPr="00B749B1" w:rsidRDefault="008968CA" w:rsidP="008968CA">
      <w:pPr>
        <w:spacing w:after="0" w:line="240" w:lineRule="auto"/>
        <w:ind w:left="3240" w:hanging="48"/>
        <w:jc w:val="both"/>
        <w:rPr>
          <w:rFonts w:ascii="Times New Roman" w:eastAsia="Times New Roman" w:hAnsi="Times New Roman" w:cs="Times New Roman"/>
          <w:sz w:val="28"/>
          <w:szCs w:val="28"/>
        </w:rPr>
      </w:pPr>
      <w:r w:rsidRPr="00B749B1">
        <w:rPr>
          <w:rFonts w:ascii="Times New Roman" w:eastAsia="Times New Roman" w:hAnsi="Times New Roman" w:cs="Times New Roman"/>
          <w:sz w:val="28"/>
          <w:szCs w:val="28"/>
        </w:rPr>
        <w:t xml:space="preserve"> – Становище от Кмета на с. Хаджиево;</w:t>
      </w:r>
    </w:p>
    <w:p w:rsidR="008968CA" w:rsidRPr="00B749B1" w:rsidRDefault="008968CA" w:rsidP="008968CA">
      <w:pPr>
        <w:spacing w:after="0" w:line="240" w:lineRule="auto"/>
        <w:ind w:left="3240" w:hanging="48"/>
        <w:jc w:val="both"/>
        <w:rPr>
          <w:rFonts w:ascii="Times New Roman" w:eastAsia="Times New Roman" w:hAnsi="Times New Roman" w:cs="Times New Roman"/>
          <w:sz w:val="28"/>
          <w:szCs w:val="28"/>
        </w:rPr>
      </w:pPr>
      <w:r w:rsidRPr="00B749B1">
        <w:rPr>
          <w:rFonts w:ascii="Times New Roman" w:eastAsia="Times New Roman" w:hAnsi="Times New Roman" w:cs="Times New Roman"/>
          <w:sz w:val="28"/>
          <w:szCs w:val="28"/>
        </w:rPr>
        <w:t xml:space="preserve">  - Проект за изменение на КККР.</w:t>
      </w:r>
    </w:p>
    <w:p w:rsidR="008968CA" w:rsidRPr="00B749B1" w:rsidRDefault="008968CA" w:rsidP="008968CA">
      <w:pPr>
        <w:spacing w:after="0" w:line="240" w:lineRule="auto"/>
        <w:jc w:val="both"/>
        <w:rPr>
          <w:rFonts w:ascii="Times New Roman" w:eastAsia="Times New Roman" w:hAnsi="Times New Roman" w:cs="Times New Roman"/>
          <w:b/>
          <w:sz w:val="28"/>
          <w:szCs w:val="28"/>
        </w:rPr>
      </w:pPr>
    </w:p>
    <w:p w:rsidR="008968CA" w:rsidRPr="00B749B1" w:rsidRDefault="008968CA" w:rsidP="008968CA">
      <w:pPr>
        <w:spacing w:after="0" w:line="240" w:lineRule="auto"/>
        <w:jc w:val="both"/>
        <w:rPr>
          <w:rFonts w:ascii="Times New Roman" w:eastAsia="Times New Roman" w:hAnsi="Times New Roman" w:cs="Times New Roman"/>
          <w:b/>
          <w:sz w:val="28"/>
          <w:szCs w:val="28"/>
        </w:rPr>
      </w:pPr>
    </w:p>
    <w:p w:rsidR="008968CA" w:rsidRPr="00B749B1" w:rsidRDefault="008968CA" w:rsidP="008968CA">
      <w:pPr>
        <w:spacing w:after="0" w:line="240" w:lineRule="auto"/>
        <w:jc w:val="both"/>
        <w:rPr>
          <w:rFonts w:ascii="Times New Roman" w:eastAsia="Times New Roman" w:hAnsi="Times New Roman" w:cs="Times New Roman"/>
          <w:b/>
          <w:sz w:val="28"/>
          <w:szCs w:val="28"/>
        </w:rPr>
      </w:pPr>
      <w:r w:rsidRPr="00B749B1">
        <w:rPr>
          <w:rFonts w:ascii="Times New Roman" w:eastAsia="Times New Roman" w:hAnsi="Times New Roman" w:cs="Times New Roman"/>
          <w:b/>
          <w:sz w:val="28"/>
          <w:szCs w:val="28"/>
        </w:rPr>
        <w:t>С уважение,</w:t>
      </w:r>
    </w:p>
    <w:p w:rsidR="008968CA" w:rsidRPr="00B749B1" w:rsidRDefault="008968CA" w:rsidP="008968CA">
      <w:pPr>
        <w:spacing w:after="0" w:line="240" w:lineRule="auto"/>
        <w:jc w:val="both"/>
        <w:rPr>
          <w:rFonts w:ascii="Times New Roman" w:eastAsia="Times New Roman" w:hAnsi="Times New Roman" w:cs="Times New Roman"/>
          <w:b/>
          <w:bCs/>
          <w:sz w:val="28"/>
          <w:szCs w:val="28"/>
        </w:rPr>
      </w:pPr>
      <w:r w:rsidRPr="00B749B1">
        <w:rPr>
          <w:rFonts w:ascii="Times New Roman" w:eastAsia="Times New Roman" w:hAnsi="Times New Roman" w:cs="Times New Roman"/>
          <w:b/>
          <w:bCs/>
          <w:sz w:val="28"/>
          <w:szCs w:val="28"/>
        </w:rPr>
        <w:t>ТОДОР ПОПОВ</w:t>
      </w:r>
    </w:p>
    <w:p w:rsidR="008968CA" w:rsidRPr="00B749B1" w:rsidRDefault="008968CA" w:rsidP="008968CA">
      <w:pPr>
        <w:spacing w:after="0" w:line="240" w:lineRule="auto"/>
        <w:jc w:val="both"/>
        <w:rPr>
          <w:rFonts w:ascii="Times New Roman" w:eastAsia="Times New Roman" w:hAnsi="Times New Roman" w:cs="Times New Roman"/>
          <w:bCs/>
          <w:i/>
          <w:sz w:val="28"/>
          <w:szCs w:val="28"/>
        </w:rPr>
      </w:pPr>
      <w:r w:rsidRPr="00B749B1">
        <w:rPr>
          <w:rFonts w:ascii="Times New Roman" w:eastAsia="Times New Roman" w:hAnsi="Times New Roman" w:cs="Times New Roman"/>
          <w:bCs/>
          <w:i/>
          <w:sz w:val="28"/>
          <w:szCs w:val="28"/>
        </w:rPr>
        <w:t>Кмет на Община Пазарджик</w:t>
      </w:r>
    </w:p>
    <w:p w:rsidR="008968CA" w:rsidRPr="00B749B1" w:rsidRDefault="008968CA" w:rsidP="008968CA">
      <w:pPr>
        <w:spacing w:after="0" w:line="240" w:lineRule="auto"/>
        <w:jc w:val="both"/>
        <w:rPr>
          <w:rFonts w:ascii="Times New Roman" w:eastAsia="Times New Roman" w:hAnsi="Times New Roman" w:cs="Times New Roman"/>
          <w:b/>
          <w:bCs/>
          <w:i/>
          <w:sz w:val="28"/>
          <w:szCs w:val="28"/>
        </w:rPr>
      </w:pPr>
    </w:p>
    <w:p w:rsidR="008968CA" w:rsidRPr="00B749B1" w:rsidRDefault="008968CA" w:rsidP="008968CA">
      <w:pPr>
        <w:spacing w:after="0" w:line="240" w:lineRule="auto"/>
        <w:jc w:val="both"/>
        <w:rPr>
          <w:rFonts w:ascii="Times New Roman" w:eastAsia="Times New Roman" w:hAnsi="Times New Roman" w:cs="Times New Roman"/>
          <w:b/>
          <w:bCs/>
          <w:i/>
          <w:sz w:val="28"/>
          <w:szCs w:val="28"/>
        </w:rPr>
      </w:pPr>
    </w:p>
    <w:p w:rsidR="008968CA" w:rsidRPr="00B749B1" w:rsidRDefault="008968CA" w:rsidP="008968CA">
      <w:pPr>
        <w:spacing w:after="0" w:line="240" w:lineRule="auto"/>
        <w:jc w:val="both"/>
        <w:rPr>
          <w:rFonts w:ascii="Times New Roman" w:eastAsia="Times New Roman" w:hAnsi="Times New Roman" w:cs="Times New Roman"/>
          <w:bCs/>
          <w:sz w:val="28"/>
          <w:szCs w:val="28"/>
        </w:rPr>
      </w:pPr>
      <w:r w:rsidRPr="00B749B1">
        <w:rPr>
          <w:rFonts w:ascii="Times New Roman" w:eastAsia="Times New Roman" w:hAnsi="Times New Roman" w:cs="Times New Roman"/>
          <w:bCs/>
          <w:sz w:val="28"/>
          <w:szCs w:val="28"/>
        </w:rPr>
        <w:t>Съгласували:</w:t>
      </w:r>
    </w:p>
    <w:p w:rsidR="008968CA" w:rsidRPr="00B749B1" w:rsidRDefault="008968CA" w:rsidP="008968CA">
      <w:pPr>
        <w:spacing w:after="0" w:line="240" w:lineRule="auto"/>
        <w:jc w:val="both"/>
        <w:rPr>
          <w:rFonts w:ascii="Times New Roman" w:eastAsia="Times New Roman" w:hAnsi="Times New Roman" w:cs="Times New Roman"/>
          <w:bCs/>
          <w:sz w:val="28"/>
          <w:szCs w:val="28"/>
        </w:rPr>
      </w:pPr>
      <w:r w:rsidRPr="00B749B1">
        <w:rPr>
          <w:rFonts w:ascii="Times New Roman" w:eastAsia="Times New Roman" w:hAnsi="Times New Roman" w:cs="Times New Roman"/>
          <w:bCs/>
          <w:sz w:val="28"/>
          <w:szCs w:val="28"/>
        </w:rPr>
        <w:t>Дирекция ПО: ......................</w:t>
      </w:r>
    </w:p>
    <w:p w:rsidR="008968CA" w:rsidRPr="00B749B1" w:rsidRDefault="008968CA" w:rsidP="008968CA">
      <w:pPr>
        <w:spacing w:after="0" w:line="240" w:lineRule="auto"/>
        <w:jc w:val="both"/>
        <w:rPr>
          <w:rFonts w:ascii="Times New Roman" w:eastAsia="Times New Roman" w:hAnsi="Times New Roman" w:cs="Times New Roman"/>
          <w:bCs/>
          <w:sz w:val="28"/>
          <w:szCs w:val="28"/>
        </w:rPr>
      </w:pPr>
      <w:r w:rsidRPr="00B749B1">
        <w:rPr>
          <w:rFonts w:ascii="Times New Roman" w:eastAsia="Times New Roman" w:hAnsi="Times New Roman" w:cs="Times New Roman"/>
          <w:bCs/>
          <w:sz w:val="28"/>
          <w:szCs w:val="28"/>
        </w:rPr>
        <w:t>Дирекция БОС: ………………</w:t>
      </w:r>
    </w:p>
    <w:p w:rsidR="008968CA" w:rsidRPr="00B749B1" w:rsidRDefault="008968CA" w:rsidP="008968CA">
      <w:pPr>
        <w:spacing w:after="0" w:line="240" w:lineRule="auto"/>
        <w:jc w:val="both"/>
        <w:rPr>
          <w:rFonts w:ascii="Times New Roman" w:eastAsia="Times New Roman" w:hAnsi="Times New Roman" w:cs="Times New Roman"/>
          <w:bCs/>
          <w:sz w:val="28"/>
          <w:szCs w:val="28"/>
        </w:rPr>
      </w:pPr>
    </w:p>
    <w:p w:rsidR="008968CA" w:rsidRPr="00B749B1" w:rsidRDefault="008968CA" w:rsidP="008968CA">
      <w:pPr>
        <w:rPr>
          <w:sz w:val="28"/>
          <w:szCs w:val="28"/>
          <w:lang w:val="en-US"/>
        </w:rPr>
      </w:pPr>
    </w:p>
    <w:p w:rsidR="008968CA" w:rsidRDefault="008968CA" w:rsidP="008968CA">
      <w:pPr>
        <w:rPr>
          <w:sz w:val="28"/>
          <w:szCs w:val="28"/>
          <w:lang w:val="en-US"/>
        </w:rPr>
      </w:pPr>
    </w:p>
    <w:p w:rsidR="00FC0826" w:rsidRDefault="00FC0826">
      <w:bookmarkStart w:id="0" w:name="_GoBack"/>
      <w:bookmarkEnd w:id="0"/>
    </w:p>
    <w:sectPr w:rsidR="00FC0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CA"/>
    <w:rsid w:val="008968CA"/>
    <w:rsid w:val="00FC08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8CA"/>
    <w:rPr>
      <w:strike w:val="0"/>
      <w:dstrike w:val="0"/>
      <w:color w:val="000000"/>
      <w:u w:val="none"/>
      <w:effect w:val="none"/>
    </w:rPr>
  </w:style>
  <w:style w:type="paragraph" w:customStyle="1" w:styleId="m">
    <w:name w:val="m"/>
    <w:basedOn w:val="a"/>
    <w:rsid w:val="008968CA"/>
    <w:pPr>
      <w:spacing w:after="0" w:line="240" w:lineRule="auto"/>
      <w:ind w:firstLine="990"/>
      <w:jc w:val="both"/>
    </w:pPr>
    <w:rPr>
      <w:rFonts w:ascii="Times New Roman" w:eastAsia="Times New Roman"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8CA"/>
    <w:rPr>
      <w:strike w:val="0"/>
      <w:dstrike w:val="0"/>
      <w:color w:val="000000"/>
      <w:u w:val="none"/>
      <w:effect w:val="none"/>
    </w:rPr>
  </w:style>
  <w:style w:type="paragraph" w:customStyle="1" w:styleId="m">
    <w:name w:val="m"/>
    <w:basedOn w:val="a"/>
    <w:rsid w:val="008968CA"/>
    <w:pPr>
      <w:spacing w:after="0" w:line="240" w:lineRule="auto"/>
      <w:ind w:firstLine="990"/>
      <w:jc w:val="both"/>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apis://NORM|8709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5579</Characters>
  <Application>Microsoft Office Word</Application>
  <DocSecurity>0</DocSecurity>
  <Lines>46</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OUOS</dc:creator>
  <cp:lastModifiedBy>OUOS</cp:lastModifiedBy>
  <cp:revision>1</cp:revision>
  <dcterms:created xsi:type="dcterms:W3CDTF">2023-04-19T06:16:00Z</dcterms:created>
  <dcterms:modified xsi:type="dcterms:W3CDTF">2023-04-19T06:16:00Z</dcterms:modified>
</cp:coreProperties>
</file>